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17" w:rsidRPr="00565CFE" w:rsidRDefault="00565CFE" w:rsidP="00565CFE">
      <w:pPr>
        <w:rPr>
          <w:rFonts w:asciiTheme="minorHAnsi" w:hAnsiTheme="minorHAnsi"/>
          <w:b/>
          <w:sz w:val="28"/>
          <w:szCs w:val="28"/>
          <w:u w:val="single"/>
        </w:rPr>
      </w:pPr>
      <w:r>
        <w:rPr>
          <w:rFonts w:asciiTheme="minorHAnsi" w:hAnsiTheme="minorHAnsi"/>
          <w:b/>
          <w:sz w:val="28"/>
          <w:szCs w:val="28"/>
          <w:u w:val="single"/>
        </w:rPr>
        <w:t xml:space="preserve">SPC1017 Interpersonal Communications </w:t>
      </w:r>
      <w:r w:rsidR="00ED0172">
        <w:rPr>
          <w:rFonts w:asciiTheme="minorHAnsi" w:hAnsiTheme="minorHAnsi"/>
          <w:b/>
          <w:sz w:val="28"/>
          <w:szCs w:val="28"/>
          <w:u w:val="single"/>
        </w:rPr>
        <w:t xml:space="preserve">                   </w:t>
      </w:r>
      <w:r w:rsidR="00D2694C">
        <w:rPr>
          <w:rFonts w:asciiTheme="minorHAnsi" w:hAnsiTheme="minorHAnsi"/>
          <w:b/>
          <w:sz w:val="28"/>
          <w:szCs w:val="28"/>
          <w:u w:val="single"/>
        </w:rPr>
        <w:t xml:space="preserve">              </w:t>
      </w:r>
      <w:r w:rsidR="00ED0172">
        <w:rPr>
          <w:rFonts w:asciiTheme="minorHAnsi" w:hAnsiTheme="minorHAnsi"/>
          <w:b/>
          <w:sz w:val="28"/>
          <w:szCs w:val="28"/>
          <w:u w:val="single"/>
        </w:rPr>
        <w:t xml:space="preserve">  </w:t>
      </w:r>
      <w:r>
        <w:rPr>
          <w:rFonts w:asciiTheme="minorHAnsi" w:hAnsiTheme="minorHAnsi"/>
          <w:b/>
          <w:sz w:val="28"/>
          <w:szCs w:val="28"/>
          <w:u w:val="single"/>
        </w:rPr>
        <w:t xml:space="preserve">  </w:t>
      </w:r>
      <w:r w:rsidR="00D2694C">
        <w:rPr>
          <w:rFonts w:asciiTheme="minorHAnsi" w:hAnsiTheme="minorHAnsi"/>
          <w:b/>
          <w:sz w:val="28"/>
          <w:szCs w:val="28"/>
          <w:u w:val="single"/>
        </w:rPr>
        <w:t xml:space="preserve">Summer </w:t>
      </w:r>
      <w:r w:rsidR="007F6076">
        <w:rPr>
          <w:rFonts w:asciiTheme="minorHAnsi" w:hAnsiTheme="minorHAnsi"/>
          <w:b/>
          <w:sz w:val="28"/>
          <w:szCs w:val="28"/>
          <w:u w:val="single"/>
        </w:rPr>
        <w:t>2022</w:t>
      </w:r>
    </w:p>
    <w:p w:rsidR="0017620A" w:rsidRDefault="002143F8">
      <w:pPr>
        <w:rPr>
          <w:rFonts w:asciiTheme="minorHAnsi" w:hAnsiTheme="minorHAnsi"/>
        </w:rPr>
      </w:pPr>
      <w:r>
        <w:rPr>
          <w:rFonts w:asciiTheme="minorHAnsi" w:hAnsiTheme="minorHAnsi"/>
          <w:b/>
          <w:u w:val="single"/>
        </w:rPr>
        <w:t>Instructor:</w:t>
      </w:r>
      <w:r w:rsidRPr="002143F8">
        <w:rPr>
          <w:rFonts w:asciiTheme="minorHAnsi" w:hAnsiTheme="minorHAnsi"/>
        </w:rPr>
        <w:t xml:space="preserve"> </w:t>
      </w:r>
      <w:r>
        <w:rPr>
          <w:rFonts w:asciiTheme="minorHAnsi" w:hAnsiTheme="minorHAnsi"/>
        </w:rPr>
        <w:tab/>
      </w:r>
      <w:r w:rsidR="0095258D">
        <w:rPr>
          <w:rFonts w:asciiTheme="minorHAnsi" w:hAnsiTheme="minorHAnsi"/>
        </w:rPr>
        <w:tab/>
      </w:r>
      <w:r w:rsidR="0065372A">
        <w:rPr>
          <w:rFonts w:asciiTheme="minorHAnsi" w:hAnsiTheme="minorHAnsi"/>
        </w:rPr>
        <w:t>Melissa Johnson</w:t>
      </w:r>
    </w:p>
    <w:p w:rsidR="0017620A" w:rsidRDefault="0017620A">
      <w:pPr>
        <w:rPr>
          <w:rFonts w:asciiTheme="minorHAnsi" w:hAnsiTheme="minorHAnsi"/>
        </w:rPr>
      </w:pPr>
      <w:r w:rsidRPr="0017620A">
        <w:rPr>
          <w:rFonts w:asciiTheme="minorHAnsi" w:hAnsiTheme="minorHAnsi"/>
          <w:b/>
          <w:u w:val="single"/>
        </w:rPr>
        <w:t>Email:</w:t>
      </w:r>
      <w:r w:rsidRPr="0017620A">
        <w:rPr>
          <w:rFonts w:asciiTheme="minorHAnsi" w:hAnsiTheme="minorHAnsi"/>
          <w:b/>
        </w:rPr>
        <w:t xml:space="preserve"> </w:t>
      </w:r>
      <w:r w:rsidRPr="0017620A">
        <w:rPr>
          <w:rFonts w:asciiTheme="minorHAnsi" w:hAnsiTheme="minorHAnsi"/>
          <w:b/>
        </w:rPr>
        <w:tab/>
      </w:r>
      <w:r w:rsidR="006D2FCE">
        <w:rPr>
          <w:rFonts w:asciiTheme="minorHAnsi" w:hAnsiTheme="minorHAnsi"/>
        </w:rPr>
        <w:tab/>
      </w:r>
      <w:r w:rsidR="006D2FCE">
        <w:rPr>
          <w:rFonts w:asciiTheme="minorHAnsi" w:hAnsiTheme="minorHAnsi"/>
        </w:rPr>
        <w:tab/>
      </w:r>
      <w:r w:rsidR="00294FA9">
        <w:rPr>
          <w:rFonts w:asciiTheme="minorHAnsi" w:hAnsiTheme="minorHAnsi"/>
        </w:rPr>
        <w:t xml:space="preserve">Canvas messaging or </w:t>
      </w:r>
      <w:r w:rsidR="006D2FCE">
        <w:rPr>
          <w:rFonts w:asciiTheme="minorHAnsi" w:hAnsiTheme="minorHAnsi"/>
        </w:rPr>
        <w:t>m</w:t>
      </w:r>
      <w:r>
        <w:rPr>
          <w:rFonts w:asciiTheme="minorHAnsi" w:hAnsiTheme="minorHAnsi"/>
        </w:rPr>
        <w:t>johnson242@valenciacollege.edu</w:t>
      </w:r>
    </w:p>
    <w:p w:rsidR="0017620A" w:rsidRPr="00565CFE" w:rsidRDefault="0017620A" w:rsidP="0017620A">
      <w:pPr>
        <w:rPr>
          <w:rFonts w:asciiTheme="minorHAnsi" w:hAnsiTheme="minorHAnsi"/>
        </w:rPr>
      </w:pPr>
      <w:r w:rsidRPr="00565CFE">
        <w:rPr>
          <w:rFonts w:asciiTheme="minorHAnsi" w:hAnsiTheme="minorHAnsi"/>
          <w:b/>
          <w:u w:val="single"/>
        </w:rPr>
        <w:t>Phone Number</w:t>
      </w:r>
      <w:r w:rsidRPr="00565CFE">
        <w:rPr>
          <w:rFonts w:asciiTheme="minorHAnsi" w:hAnsiTheme="minorHAnsi"/>
          <w:u w:val="single"/>
        </w:rPr>
        <w:t>:</w:t>
      </w:r>
      <w:r w:rsidRPr="00565CFE">
        <w:rPr>
          <w:rFonts w:asciiTheme="minorHAnsi" w:hAnsiTheme="minorHAnsi"/>
        </w:rPr>
        <w:t xml:space="preserve">  </w:t>
      </w:r>
      <w:r w:rsidRPr="00565CFE">
        <w:rPr>
          <w:rFonts w:asciiTheme="minorHAnsi" w:hAnsiTheme="minorHAnsi"/>
        </w:rPr>
        <w:tab/>
        <w:t>(407) 582-5812</w:t>
      </w:r>
    </w:p>
    <w:p w:rsidR="0017620A" w:rsidRPr="00565CFE" w:rsidRDefault="0017620A" w:rsidP="0017620A">
      <w:pPr>
        <w:rPr>
          <w:rFonts w:asciiTheme="minorHAnsi" w:hAnsiTheme="minorHAnsi"/>
        </w:rPr>
      </w:pPr>
      <w:r w:rsidRPr="00565CFE">
        <w:rPr>
          <w:rFonts w:asciiTheme="minorHAnsi" w:hAnsiTheme="minorHAnsi"/>
          <w:b/>
          <w:u w:val="single"/>
        </w:rPr>
        <w:t>Office Location</w:t>
      </w:r>
      <w:r w:rsidR="00DA13FA">
        <w:rPr>
          <w:rFonts w:asciiTheme="minorHAnsi" w:hAnsiTheme="minorHAnsi"/>
        </w:rPr>
        <w:t xml:space="preserve">: </w:t>
      </w:r>
      <w:r w:rsidR="00DA13FA">
        <w:rPr>
          <w:rFonts w:asciiTheme="minorHAnsi" w:hAnsiTheme="minorHAnsi"/>
        </w:rPr>
        <w:tab/>
        <w:t>1-137</w:t>
      </w:r>
    </w:p>
    <w:p w:rsidR="0011720B" w:rsidRDefault="0017620A" w:rsidP="0001710E">
      <w:r w:rsidRPr="00565CFE">
        <w:rPr>
          <w:rFonts w:asciiTheme="minorHAnsi" w:hAnsiTheme="minorHAnsi"/>
          <w:b/>
          <w:u w:val="single"/>
        </w:rPr>
        <w:t>Office Hours</w:t>
      </w:r>
      <w:r w:rsidRPr="00565CFE">
        <w:rPr>
          <w:rFonts w:asciiTheme="minorHAnsi" w:hAnsiTheme="minorHAnsi"/>
        </w:rPr>
        <w:t xml:space="preserve">:  </w:t>
      </w:r>
      <w:r>
        <w:tab/>
      </w:r>
      <w:r w:rsidR="00C1319E">
        <w:tab/>
      </w:r>
      <w:r w:rsidR="00D3665B">
        <w:t>Monday, Wednesday - Friday</w:t>
      </w:r>
      <w:r w:rsidR="00C32BFE">
        <w:t xml:space="preserve"> </w:t>
      </w:r>
      <w:r w:rsidR="00C32BFE">
        <w:tab/>
        <w:t>9:00</w:t>
      </w:r>
      <w:r w:rsidR="00742C0E">
        <w:t xml:space="preserve">am </w:t>
      </w:r>
      <w:r w:rsidR="00971672">
        <w:t>– 11</w:t>
      </w:r>
      <w:r w:rsidR="00D3665B">
        <w:t>:15</w:t>
      </w:r>
      <w:r w:rsidR="00DA13FA">
        <w:t>am (virtual</w:t>
      </w:r>
      <w:r w:rsidR="00742C0E">
        <w:t>)</w:t>
      </w:r>
    </w:p>
    <w:p w:rsidR="00D3665B" w:rsidRDefault="00D3665B" w:rsidP="0001710E">
      <w:r>
        <w:tab/>
      </w:r>
      <w:r>
        <w:tab/>
      </w:r>
      <w:r>
        <w:tab/>
        <w:t>Tuesday</w:t>
      </w:r>
      <w:r>
        <w:tab/>
      </w:r>
      <w:r>
        <w:tab/>
      </w:r>
      <w:r>
        <w:tab/>
      </w:r>
      <w:r>
        <w:tab/>
        <w:t>8:30 – 9:30am (virtual)</w:t>
      </w:r>
    </w:p>
    <w:p w:rsidR="00B23168" w:rsidRDefault="00B23168" w:rsidP="00172E20">
      <w:pPr>
        <w:rPr>
          <w:rFonts w:asciiTheme="minorHAnsi" w:hAnsiTheme="minorHAnsi"/>
        </w:rPr>
      </w:pPr>
      <w:r w:rsidRPr="00B23168">
        <w:rPr>
          <w:rFonts w:asciiTheme="minorHAnsi" w:hAnsiTheme="minorHAnsi"/>
          <w:b/>
          <w:u w:val="single"/>
        </w:rPr>
        <w:t>Expectations</w:t>
      </w:r>
      <w:r>
        <w:rPr>
          <w:rFonts w:asciiTheme="minorHAnsi" w:hAnsiTheme="minorHAnsi"/>
          <w:b/>
          <w:u w:val="single"/>
        </w:rPr>
        <w:t xml:space="preserve"> for email: </w:t>
      </w:r>
      <w:r>
        <w:rPr>
          <w:rFonts w:asciiTheme="minorHAnsi" w:hAnsiTheme="minorHAnsi"/>
        </w:rPr>
        <w:t xml:space="preserve"> When you send an email, remember to include your full name as well as the day and time you have class.  Use</w:t>
      </w:r>
      <w:r w:rsidR="0065372A">
        <w:rPr>
          <w:rFonts w:asciiTheme="minorHAnsi" w:hAnsiTheme="minorHAnsi"/>
        </w:rPr>
        <w:t xml:space="preserve"> capital and lowercase letters,</w:t>
      </w:r>
      <w:r>
        <w:rPr>
          <w:rFonts w:asciiTheme="minorHAnsi" w:hAnsiTheme="minorHAnsi"/>
        </w:rPr>
        <w:t xml:space="preserve"> correct punctuation, and good grammar. </w:t>
      </w:r>
      <w:r w:rsidR="007E439D">
        <w:rPr>
          <w:rFonts w:asciiTheme="minorHAnsi" w:hAnsiTheme="minorHAnsi"/>
        </w:rPr>
        <w:t xml:space="preserve"> </w:t>
      </w:r>
      <w:r w:rsidR="007E439D" w:rsidRPr="007E439D">
        <w:rPr>
          <w:rFonts w:asciiTheme="minorHAnsi" w:hAnsiTheme="minorHAnsi"/>
          <w:b/>
        </w:rPr>
        <w:t xml:space="preserve">All email will be answered </w:t>
      </w:r>
      <w:r w:rsidR="007E439D" w:rsidRPr="007E439D">
        <w:rPr>
          <w:rFonts w:asciiTheme="minorHAnsi" w:hAnsiTheme="minorHAnsi"/>
        </w:rPr>
        <w:t>so if you do not receive a reply within 24 hours</w:t>
      </w:r>
      <w:r w:rsidR="00DA13FA">
        <w:rPr>
          <w:rFonts w:asciiTheme="minorHAnsi" w:hAnsiTheme="minorHAnsi"/>
        </w:rPr>
        <w:t xml:space="preserve"> (unless over the weekend)</w:t>
      </w:r>
      <w:r w:rsidR="007E439D" w:rsidRPr="007E439D">
        <w:rPr>
          <w:rFonts w:asciiTheme="minorHAnsi" w:hAnsiTheme="minorHAnsi"/>
        </w:rPr>
        <w:t xml:space="preserve">, assume that you should resend. </w:t>
      </w:r>
    </w:p>
    <w:p w:rsidR="00CB66C7" w:rsidRDefault="00CB66C7" w:rsidP="00172E20">
      <w:pPr>
        <w:rPr>
          <w:rFonts w:asciiTheme="minorHAnsi" w:hAnsiTheme="minorHAnsi"/>
        </w:rPr>
      </w:pPr>
      <w:r w:rsidRPr="00CB66C7">
        <w:rPr>
          <w:rFonts w:asciiTheme="minorHAnsi" w:hAnsiTheme="minorHAnsi"/>
          <w:b/>
          <w:u w:val="single"/>
        </w:rPr>
        <w:t>Credit Hours</w:t>
      </w:r>
      <w:r>
        <w:rPr>
          <w:rFonts w:asciiTheme="minorHAnsi" w:hAnsiTheme="minorHAnsi"/>
        </w:rPr>
        <w:t>: 3</w:t>
      </w:r>
    </w:p>
    <w:p w:rsidR="009D7717" w:rsidRPr="002143F8" w:rsidRDefault="009D7717" w:rsidP="009D7717">
      <w:pPr>
        <w:rPr>
          <w:rFonts w:asciiTheme="minorHAnsi" w:hAnsiTheme="minorHAnsi"/>
        </w:rPr>
      </w:pPr>
      <w:r>
        <w:rPr>
          <w:rFonts w:asciiTheme="minorHAnsi" w:hAnsiTheme="minorHAnsi"/>
          <w:b/>
          <w:u w:val="single"/>
        </w:rPr>
        <w:t>Objective:</w:t>
      </w:r>
      <w:r>
        <w:rPr>
          <w:rFonts w:asciiTheme="minorHAnsi" w:hAnsiTheme="minorHAnsi"/>
        </w:rPr>
        <w:t xml:space="preserve"> Students explore a range of communication concepts and topics from interpersonal communication, to small group communication, to public speaking. Students develop skills to put the communication principles to work. </w:t>
      </w:r>
    </w:p>
    <w:p w:rsidR="00D30BE6" w:rsidRDefault="00D30BE6" w:rsidP="00172E20">
      <w:pPr>
        <w:rPr>
          <w:rFonts w:asciiTheme="minorHAnsi" w:hAnsiTheme="minorHAnsi"/>
          <w:b/>
          <w:u w:val="single"/>
        </w:rPr>
      </w:pPr>
      <w:r>
        <w:rPr>
          <w:rFonts w:asciiTheme="minorHAnsi" w:hAnsiTheme="minorHAnsi"/>
          <w:b/>
          <w:u w:val="single"/>
        </w:rPr>
        <w:t xml:space="preserve">Required </w:t>
      </w:r>
      <w:r w:rsidR="009B57FE" w:rsidRPr="003875C5">
        <w:rPr>
          <w:rFonts w:asciiTheme="minorHAnsi" w:hAnsiTheme="minorHAnsi"/>
          <w:b/>
          <w:u w:val="single"/>
        </w:rPr>
        <w:t>Text</w:t>
      </w:r>
      <w:r>
        <w:rPr>
          <w:rFonts w:asciiTheme="minorHAnsi" w:hAnsiTheme="minorHAnsi"/>
          <w:b/>
          <w:u w:val="single"/>
        </w:rPr>
        <w:t xml:space="preserve"> and Supplemental Resources:</w:t>
      </w:r>
    </w:p>
    <w:p w:rsidR="00971672" w:rsidRPr="00294FA9" w:rsidRDefault="00971672" w:rsidP="00971672">
      <w:pPr>
        <w:pStyle w:val="ListParagraph"/>
        <w:widowControl w:val="0"/>
        <w:numPr>
          <w:ilvl w:val="0"/>
          <w:numId w:val="18"/>
        </w:numPr>
        <w:spacing w:after="0" w:line="240" w:lineRule="auto"/>
        <w:rPr>
          <w:rStyle w:val="Hyperlink"/>
          <w:rFonts w:asciiTheme="minorHAnsi" w:hAnsiTheme="minorHAnsi" w:cs="Calibri"/>
          <w:color w:val="auto"/>
          <w:u w:val="none"/>
        </w:rPr>
      </w:pPr>
      <w:r w:rsidRPr="00971672">
        <w:rPr>
          <w:rFonts w:asciiTheme="minorHAnsi" w:hAnsiTheme="minorHAnsi"/>
          <w:i/>
        </w:rPr>
        <w:t>Communication in the Real World: An Introduction to Communication Studies</w:t>
      </w:r>
      <w:r>
        <w:rPr>
          <w:rFonts w:asciiTheme="minorHAnsi" w:hAnsiTheme="minorHAnsi"/>
        </w:rPr>
        <w:t xml:space="preserve"> (2016)</w:t>
      </w:r>
      <w:r>
        <w:rPr>
          <w:rFonts w:asciiTheme="minorHAnsi" w:hAnsiTheme="minorHAnsi" w:cs="Calibri"/>
        </w:rPr>
        <w:t xml:space="preserve">, University of Minnesota Publishing. </w:t>
      </w:r>
      <w:hyperlink r:id="rId7" w:history="1">
        <w:r w:rsidRPr="0025378F">
          <w:rPr>
            <w:rStyle w:val="Hyperlink"/>
            <w:rFonts w:asciiTheme="minorHAnsi" w:hAnsiTheme="minorHAnsi" w:cs="Calibri"/>
          </w:rPr>
          <w:t>https://open.lib.umn.edu/communication/</w:t>
        </w:r>
      </w:hyperlink>
      <w:r w:rsidR="00294FA9">
        <w:rPr>
          <w:rStyle w:val="Hyperlink"/>
          <w:rFonts w:asciiTheme="minorHAnsi" w:hAnsiTheme="minorHAnsi" w:cs="Calibri"/>
        </w:rPr>
        <w:t xml:space="preserve"> </w:t>
      </w:r>
    </w:p>
    <w:p w:rsidR="00294FA9" w:rsidRDefault="00294FA9" w:rsidP="00294FA9">
      <w:pPr>
        <w:pStyle w:val="ListParagraph"/>
        <w:widowControl w:val="0"/>
        <w:spacing w:after="0" w:line="240" w:lineRule="auto"/>
        <w:rPr>
          <w:rFonts w:asciiTheme="minorHAnsi" w:hAnsiTheme="minorHAnsi" w:cs="Calibri"/>
        </w:rPr>
      </w:pPr>
      <w:r>
        <w:rPr>
          <w:rFonts w:asciiTheme="minorHAnsi" w:hAnsiTheme="minorHAnsi"/>
          <w:i/>
        </w:rPr>
        <w:t>(free online textbook)</w:t>
      </w:r>
    </w:p>
    <w:p w:rsidR="00D30BE6" w:rsidRPr="00971672" w:rsidRDefault="004C2F81" w:rsidP="0018387C">
      <w:pPr>
        <w:pStyle w:val="ListParagraph"/>
        <w:widowControl w:val="0"/>
        <w:numPr>
          <w:ilvl w:val="0"/>
          <w:numId w:val="18"/>
        </w:numPr>
        <w:spacing w:after="0" w:line="240" w:lineRule="auto"/>
        <w:rPr>
          <w:rFonts w:asciiTheme="minorHAnsi" w:hAnsiTheme="minorHAnsi" w:cs="Calibri"/>
        </w:rPr>
      </w:pPr>
      <w:r w:rsidRPr="00971672">
        <w:rPr>
          <w:rFonts w:asciiTheme="minorHAnsi" w:hAnsiTheme="minorHAnsi"/>
        </w:rPr>
        <w:t>Reliable access to Canvas</w:t>
      </w:r>
      <w:r w:rsidR="00D30BE6" w:rsidRPr="00971672">
        <w:rPr>
          <w:rFonts w:asciiTheme="minorHAnsi" w:hAnsiTheme="minorHAnsi"/>
        </w:rPr>
        <w:t xml:space="preserve"> (Valencia’s online course site) via Firefox Mozilla </w:t>
      </w:r>
      <w:r w:rsidR="001E17AE" w:rsidRPr="00971672">
        <w:rPr>
          <w:rFonts w:asciiTheme="minorHAnsi" w:hAnsiTheme="minorHAnsi"/>
        </w:rPr>
        <w:t xml:space="preserve">or Google Chrome </w:t>
      </w:r>
      <w:hyperlink r:id="rId8" w:history="1">
        <w:r w:rsidR="00DA13FA" w:rsidRPr="00971672">
          <w:rPr>
            <w:rStyle w:val="Hyperlink"/>
            <w:rFonts w:asciiTheme="minorHAnsi" w:hAnsiTheme="minorHAnsi"/>
          </w:rPr>
          <w:t>online</w:t>
        </w:r>
        <w:r w:rsidR="00D30BE6" w:rsidRPr="00971672">
          <w:rPr>
            <w:rStyle w:val="Hyperlink"/>
            <w:rFonts w:asciiTheme="minorHAnsi" w:hAnsiTheme="minorHAnsi"/>
          </w:rPr>
          <w:t>.valenciacollege.edu</w:t>
        </w:r>
      </w:hyperlink>
    </w:p>
    <w:p w:rsidR="00D30BE6" w:rsidRPr="001E17AE" w:rsidRDefault="00D30BE6" w:rsidP="001E17AE">
      <w:pPr>
        <w:numPr>
          <w:ilvl w:val="0"/>
          <w:numId w:val="18"/>
        </w:numPr>
        <w:spacing w:beforeLines="1" w:before="2" w:afterLines="1" w:after="2" w:line="240" w:lineRule="auto"/>
        <w:rPr>
          <w:rFonts w:asciiTheme="minorHAnsi" w:hAnsiTheme="minorHAnsi"/>
        </w:rPr>
      </w:pPr>
      <w:r w:rsidRPr="00D30BE6">
        <w:rPr>
          <w:rFonts w:asciiTheme="minorHAnsi" w:hAnsiTheme="minorHAnsi"/>
        </w:rPr>
        <w:t>Microsoft Word and PowerPoint- you have free acces</w:t>
      </w:r>
      <w:r w:rsidR="001E17AE">
        <w:rPr>
          <w:rFonts w:asciiTheme="minorHAnsi" w:hAnsiTheme="minorHAnsi"/>
        </w:rPr>
        <w:t>s to the Microsoft Office Suite in Atlas under the “My Atlas” tab. Ma</w:t>
      </w:r>
      <w:r w:rsidR="001E17AE" w:rsidRPr="001E17AE">
        <w:rPr>
          <w:rFonts w:asciiTheme="minorHAnsi" w:hAnsiTheme="minorHAnsi"/>
        </w:rPr>
        <w:t xml:space="preserve">c products </w:t>
      </w:r>
      <w:r w:rsidR="001E17AE" w:rsidRPr="001E17AE">
        <w:rPr>
          <w:rFonts w:asciiTheme="minorHAnsi" w:hAnsiTheme="minorHAnsi"/>
          <w:b/>
          <w:u w:val="single"/>
        </w:rPr>
        <w:t>will not</w:t>
      </w:r>
      <w:r w:rsidR="001E17AE" w:rsidRPr="001E17AE">
        <w:rPr>
          <w:rFonts w:asciiTheme="minorHAnsi" w:hAnsiTheme="minorHAnsi"/>
        </w:rPr>
        <w:t xml:space="preserve"> work for this course (ex. Pages)</w:t>
      </w:r>
      <w:r w:rsidR="001E17AE">
        <w:rPr>
          <w:rFonts w:asciiTheme="minorHAnsi" w:hAnsiTheme="minorHAnsi"/>
        </w:rPr>
        <w:t>.</w:t>
      </w:r>
    </w:p>
    <w:p w:rsidR="00D30BE6" w:rsidRPr="00D30BE6" w:rsidRDefault="00D30BE6" w:rsidP="00D30BE6">
      <w:pPr>
        <w:numPr>
          <w:ilvl w:val="0"/>
          <w:numId w:val="18"/>
        </w:numPr>
        <w:spacing w:beforeLines="1" w:before="2" w:afterLines="1" w:after="2" w:line="240" w:lineRule="auto"/>
        <w:rPr>
          <w:rFonts w:asciiTheme="minorHAnsi" w:hAnsiTheme="minorHAnsi"/>
        </w:rPr>
      </w:pPr>
      <w:r w:rsidRPr="00D30BE6">
        <w:rPr>
          <w:rFonts w:asciiTheme="minorHAnsi" w:hAnsiTheme="minorHAnsi"/>
        </w:rPr>
        <w:t xml:space="preserve">An active Valencia email account, checked regularly! </w:t>
      </w:r>
    </w:p>
    <w:p w:rsidR="00D30BE6" w:rsidRPr="00D30BE6" w:rsidRDefault="00D30BE6" w:rsidP="00D30BE6">
      <w:pPr>
        <w:pStyle w:val="ListParagraph"/>
        <w:rPr>
          <w:rFonts w:asciiTheme="minorHAnsi" w:hAnsiTheme="minorHAnsi"/>
          <w:u w:val="single"/>
        </w:rPr>
      </w:pPr>
    </w:p>
    <w:p w:rsidR="003875C5" w:rsidRDefault="003875C5" w:rsidP="00172E20">
      <w:pPr>
        <w:rPr>
          <w:rFonts w:asciiTheme="minorHAnsi" w:hAnsiTheme="minorHAnsi"/>
        </w:rPr>
      </w:pPr>
      <w:r w:rsidRPr="003875C5">
        <w:rPr>
          <w:rFonts w:asciiTheme="minorHAnsi" w:hAnsiTheme="minorHAnsi"/>
          <w:b/>
          <w:u w:val="single"/>
        </w:rPr>
        <w:t>Grading Scale:</w:t>
      </w:r>
      <w:r>
        <w:rPr>
          <w:rFonts w:asciiTheme="minorHAnsi" w:hAnsiTheme="minorHAnsi"/>
        </w:rPr>
        <w:tab/>
      </w:r>
      <w:r>
        <w:rPr>
          <w:rFonts w:asciiTheme="minorHAnsi" w:hAnsiTheme="minorHAnsi"/>
        </w:rPr>
        <w:tab/>
        <w:t>A= 90 to 100</w:t>
      </w:r>
      <w:r>
        <w:rPr>
          <w:rFonts w:asciiTheme="minorHAnsi" w:hAnsiTheme="minorHAnsi"/>
        </w:rPr>
        <w:tab/>
        <w:t>B = 80 to 89</w:t>
      </w:r>
      <w:r>
        <w:rPr>
          <w:rFonts w:asciiTheme="minorHAnsi" w:hAnsiTheme="minorHAnsi"/>
        </w:rPr>
        <w:tab/>
        <w:t>C= 70 to 79</w:t>
      </w:r>
      <w:r>
        <w:rPr>
          <w:rFonts w:asciiTheme="minorHAnsi" w:hAnsiTheme="minorHAnsi"/>
        </w:rPr>
        <w:tab/>
        <w:t>D= 60 to 69</w:t>
      </w:r>
      <w:r>
        <w:rPr>
          <w:rFonts w:asciiTheme="minorHAnsi" w:hAnsiTheme="minorHAnsi"/>
        </w:rPr>
        <w:tab/>
        <w:t>F= 0 to 59</w:t>
      </w:r>
    </w:p>
    <w:p w:rsidR="00872129" w:rsidRDefault="00B67CA5" w:rsidP="00584C6E">
      <w:pPr>
        <w:pStyle w:val="ListParagraph"/>
        <w:numPr>
          <w:ilvl w:val="0"/>
          <w:numId w:val="17"/>
        </w:numPr>
        <w:spacing w:after="160" w:line="259" w:lineRule="auto"/>
        <w:rPr>
          <w:rFonts w:asciiTheme="minorHAnsi" w:hAnsiTheme="minorHAnsi"/>
        </w:rPr>
      </w:pPr>
      <w:r w:rsidRPr="009E5606">
        <w:rPr>
          <w:rFonts w:asciiTheme="minorHAnsi" w:hAnsiTheme="minorHAnsi"/>
        </w:rPr>
        <w:t>Weekly Chapter Activities</w:t>
      </w:r>
      <w:r w:rsidR="00294FA9">
        <w:rPr>
          <w:rFonts w:asciiTheme="minorHAnsi" w:hAnsiTheme="minorHAnsi"/>
        </w:rPr>
        <w:t xml:space="preserve"> = </w:t>
      </w:r>
      <w:r w:rsidR="00AE1EC4">
        <w:rPr>
          <w:rFonts w:asciiTheme="minorHAnsi" w:hAnsiTheme="minorHAnsi"/>
        </w:rPr>
        <w:t xml:space="preserve"> </w:t>
      </w:r>
      <w:r w:rsidR="00DD205D">
        <w:rPr>
          <w:rFonts w:asciiTheme="minorHAnsi" w:hAnsiTheme="minorHAnsi"/>
        </w:rPr>
        <w:t>250 points</w:t>
      </w:r>
    </w:p>
    <w:p w:rsidR="00DD205D" w:rsidRPr="009E5606" w:rsidRDefault="00DD205D" w:rsidP="00584C6E">
      <w:pPr>
        <w:pStyle w:val="ListParagraph"/>
        <w:numPr>
          <w:ilvl w:val="0"/>
          <w:numId w:val="17"/>
        </w:numPr>
        <w:spacing w:after="160" w:line="259" w:lineRule="auto"/>
        <w:rPr>
          <w:rFonts w:asciiTheme="minorHAnsi" w:hAnsiTheme="minorHAnsi"/>
        </w:rPr>
      </w:pPr>
      <w:r>
        <w:rPr>
          <w:rFonts w:asciiTheme="minorHAnsi" w:hAnsiTheme="minorHAnsi"/>
        </w:rPr>
        <w:t xml:space="preserve">Assignments/Double Entry Journals = </w:t>
      </w:r>
      <w:r w:rsidR="006B0C1E">
        <w:rPr>
          <w:rFonts w:asciiTheme="minorHAnsi" w:hAnsiTheme="minorHAnsi"/>
        </w:rPr>
        <w:t>160</w:t>
      </w:r>
      <w:r>
        <w:rPr>
          <w:rFonts w:asciiTheme="minorHAnsi" w:hAnsiTheme="minorHAnsi"/>
        </w:rPr>
        <w:t xml:space="preserve"> points</w:t>
      </w:r>
    </w:p>
    <w:p w:rsidR="00872129" w:rsidRPr="009E5606" w:rsidRDefault="00693319" w:rsidP="00872129">
      <w:pPr>
        <w:pStyle w:val="ListParagraph"/>
        <w:numPr>
          <w:ilvl w:val="0"/>
          <w:numId w:val="17"/>
        </w:numPr>
        <w:spacing w:after="160" w:line="259" w:lineRule="auto"/>
        <w:rPr>
          <w:rFonts w:asciiTheme="minorHAnsi" w:hAnsiTheme="minorHAnsi"/>
        </w:rPr>
      </w:pPr>
      <w:r w:rsidRPr="009E5606">
        <w:rPr>
          <w:rFonts w:asciiTheme="minorHAnsi" w:hAnsiTheme="minorHAnsi"/>
        </w:rPr>
        <w:t>Cultural Influences Speech = 100 points</w:t>
      </w:r>
    </w:p>
    <w:p w:rsidR="009A6E70" w:rsidRPr="009E5606" w:rsidRDefault="009A6E70" w:rsidP="00DD205D">
      <w:pPr>
        <w:pStyle w:val="ListParagraph"/>
        <w:spacing w:after="160" w:line="259" w:lineRule="auto"/>
        <w:rPr>
          <w:rFonts w:asciiTheme="minorHAnsi" w:hAnsiTheme="minorHAnsi"/>
        </w:rPr>
      </w:pPr>
    </w:p>
    <w:p w:rsidR="00872129" w:rsidRDefault="00872129" w:rsidP="00872129">
      <w:pPr>
        <w:pStyle w:val="ListParagraph"/>
        <w:ind w:left="5040"/>
        <w:rPr>
          <w:rFonts w:asciiTheme="minorHAnsi" w:hAnsiTheme="minorHAnsi"/>
          <w:b/>
        </w:rPr>
      </w:pPr>
      <w:r w:rsidRPr="00F468E7">
        <w:rPr>
          <w:rFonts w:asciiTheme="minorHAnsi" w:hAnsiTheme="minorHAnsi"/>
          <w:b/>
        </w:rPr>
        <w:t xml:space="preserve">Total Possible Points </w:t>
      </w:r>
      <w:r w:rsidRPr="009E5606">
        <w:rPr>
          <w:rFonts w:asciiTheme="minorHAnsi" w:hAnsiTheme="minorHAnsi"/>
          <w:b/>
        </w:rPr>
        <w:t xml:space="preserve">= </w:t>
      </w:r>
      <w:r w:rsidR="006B0C1E">
        <w:rPr>
          <w:rFonts w:asciiTheme="minorHAnsi" w:hAnsiTheme="minorHAnsi"/>
          <w:b/>
        </w:rPr>
        <w:t xml:space="preserve">510 </w:t>
      </w:r>
      <w:r w:rsidR="00633408">
        <w:rPr>
          <w:rFonts w:asciiTheme="minorHAnsi" w:hAnsiTheme="minorHAnsi"/>
          <w:b/>
        </w:rPr>
        <w:t>points</w:t>
      </w:r>
    </w:p>
    <w:p w:rsidR="00DD205D" w:rsidRDefault="00DD205D" w:rsidP="00CF5ECC">
      <w:pPr>
        <w:rPr>
          <w:rFonts w:asciiTheme="minorHAnsi" w:hAnsiTheme="minorHAnsi"/>
          <w:b/>
          <w:u w:val="single"/>
        </w:rPr>
      </w:pPr>
    </w:p>
    <w:p w:rsidR="00872129" w:rsidRDefault="00AA7D32" w:rsidP="009F21EC">
      <w:pPr>
        <w:pStyle w:val="ListParagraph"/>
        <w:ind w:left="0"/>
        <w:rPr>
          <w:rFonts w:asciiTheme="minorHAnsi" w:hAnsiTheme="minorHAnsi" w:cs="Arial"/>
          <w:snapToGrid w:val="0"/>
        </w:rPr>
      </w:pPr>
      <w:r w:rsidRPr="009F21EC">
        <w:rPr>
          <w:rFonts w:asciiTheme="minorHAnsi" w:hAnsiTheme="minorHAnsi"/>
          <w:b/>
          <w:u w:val="single"/>
        </w:rPr>
        <w:t xml:space="preserve">Expectations for </w:t>
      </w:r>
      <w:r w:rsidR="009F21EC" w:rsidRPr="009F21EC">
        <w:rPr>
          <w:rFonts w:asciiTheme="minorHAnsi" w:hAnsiTheme="minorHAnsi"/>
          <w:b/>
          <w:u w:val="single"/>
        </w:rPr>
        <w:t>attendance:</w:t>
      </w:r>
      <w:r w:rsidR="009F21EC">
        <w:rPr>
          <w:rFonts w:asciiTheme="minorHAnsi" w:hAnsiTheme="minorHAnsi"/>
          <w:b/>
        </w:rPr>
        <w:t xml:space="preserve">  </w:t>
      </w:r>
      <w:r w:rsidR="009F21EC" w:rsidRPr="009F21EC">
        <w:rPr>
          <w:rFonts w:asciiTheme="minorHAnsi" w:hAnsiTheme="minorHAnsi" w:cs="Arial"/>
          <w:b/>
          <w:snapToGrid w:val="0"/>
        </w:rPr>
        <w:t>Attendance is necessary</w:t>
      </w:r>
      <w:r w:rsidR="009F21EC">
        <w:rPr>
          <w:rFonts w:asciiTheme="minorHAnsi" w:hAnsiTheme="minorHAnsi" w:cs="Arial"/>
          <w:snapToGrid w:val="0"/>
        </w:rPr>
        <w:t>.</w:t>
      </w:r>
      <w:r w:rsidR="009F21EC" w:rsidRPr="009F21EC">
        <w:rPr>
          <w:rFonts w:asciiTheme="minorHAnsi" w:hAnsiTheme="minorHAnsi" w:cs="Arial"/>
          <w:snapToGrid w:val="0"/>
        </w:rPr>
        <w:t xml:space="preserve">  </w:t>
      </w:r>
      <w:r w:rsidR="00872129">
        <w:rPr>
          <w:rFonts w:asciiTheme="minorHAnsi" w:hAnsiTheme="minorHAnsi" w:cs="Arial"/>
          <w:snapToGrid w:val="0"/>
        </w:rPr>
        <w:t xml:space="preserve">Weekly participation in </w:t>
      </w:r>
      <w:r w:rsidR="006B0C1E">
        <w:rPr>
          <w:rFonts w:asciiTheme="minorHAnsi" w:hAnsiTheme="minorHAnsi" w:cs="Arial"/>
          <w:snapToGrid w:val="0"/>
        </w:rPr>
        <w:t xml:space="preserve">our class activities (face to face and online) is expected and necessary. </w:t>
      </w:r>
    </w:p>
    <w:p w:rsidR="006B0C1E" w:rsidRDefault="006B0C1E" w:rsidP="009F21EC">
      <w:pPr>
        <w:pStyle w:val="ListParagraph"/>
        <w:ind w:left="0"/>
        <w:rPr>
          <w:rFonts w:asciiTheme="minorHAnsi" w:hAnsiTheme="minorHAnsi" w:cs="Arial"/>
          <w:snapToGrid w:val="0"/>
        </w:rPr>
      </w:pPr>
    </w:p>
    <w:p w:rsidR="009F21EC" w:rsidRDefault="006B0C1E" w:rsidP="009F21EC">
      <w:pPr>
        <w:pStyle w:val="ListParagraph"/>
        <w:ind w:left="0"/>
        <w:rPr>
          <w:rFonts w:asciiTheme="minorHAnsi" w:hAnsiTheme="minorHAnsi" w:cs="Arial"/>
          <w:snapToGrid w:val="0"/>
        </w:rPr>
      </w:pPr>
      <w:r>
        <w:rPr>
          <w:rFonts w:asciiTheme="minorHAnsi" w:hAnsiTheme="minorHAnsi" w:cs="Arial"/>
          <w:snapToGrid w:val="0"/>
        </w:rPr>
        <w:t xml:space="preserve">Please note, </w:t>
      </w:r>
      <w:r w:rsidR="009F21EC">
        <w:rPr>
          <w:rFonts w:asciiTheme="minorHAnsi" w:hAnsiTheme="minorHAnsi" w:cs="Arial"/>
          <w:snapToGrid w:val="0"/>
        </w:rPr>
        <w:t xml:space="preserve">you will not be dropped from </w:t>
      </w:r>
      <w:r w:rsidR="009F21EC" w:rsidRPr="00B03694">
        <w:rPr>
          <w:rFonts w:asciiTheme="minorHAnsi" w:hAnsiTheme="minorHAnsi" w:cs="Arial"/>
          <w:snapToGrid w:val="0"/>
        </w:rPr>
        <w:t>th</w:t>
      </w:r>
      <w:r w:rsidR="0095258D" w:rsidRPr="00B03694">
        <w:rPr>
          <w:rFonts w:asciiTheme="minorHAnsi" w:hAnsiTheme="minorHAnsi" w:cs="Arial"/>
          <w:snapToGrid w:val="0"/>
        </w:rPr>
        <w:t>is</w:t>
      </w:r>
      <w:r w:rsidR="009F21EC" w:rsidRPr="00B03694">
        <w:rPr>
          <w:rFonts w:asciiTheme="minorHAnsi" w:hAnsiTheme="minorHAnsi" w:cs="Arial"/>
          <w:snapToGrid w:val="0"/>
        </w:rPr>
        <w:t xml:space="preserve"> course for attendance</w:t>
      </w:r>
      <w:r w:rsidR="00C32BFE">
        <w:rPr>
          <w:rFonts w:asciiTheme="minorHAnsi" w:hAnsiTheme="minorHAnsi" w:cs="Arial"/>
          <w:snapToGrid w:val="0"/>
        </w:rPr>
        <w:t xml:space="preserve"> without prior notification</w:t>
      </w:r>
      <w:r w:rsidR="009F21EC" w:rsidRPr="00B03694">
        <w:rPr>
          <w:rFonts w:asciiTheme="minorHAnsi" w:hAnsiTheme="minorHAnsi" w:cs="Arial"/>
          <w:snapToGrid w:val="0"/>
        </w:rPr>
        <w:t>.  You are expected to withdraw yourself by the withdraw deadline</w:t>
      </w:r>
      <w:r w:rsidR="009D7717" w:rsidRPr="00B03694">
        <w:rPr>
          <w:rFonts w:asciiTheme="minorHAnsi" w:hAnsiTheme="minorHAnsi" w:cs="Arial"/>
          <w:snapToGrid w:val="0"/>
        </w:rPr>
        <w:t xml:space="preserve">, </w:t>
      </w:r>
      <w:r>
        <w:rPr>
          <w:rFonts w:asciiTheme="minorHAnsi" w:hAnsiTheme="minorHAnsi" w:cs="Arial"/>
          <w:snapToGrid w:val="0"/>
          <w:highlight w:val="yellow"/>
        </w:rPr>
        <w:t>06/10/22</w:t>
      </w:r>
      <w:bookmarkStart w:id="0" w:name="_GoBack"/>
      <w:bookmarkEnd w:id="0"/>
      <w:r>
        <w:rPr>
          <w:rFonts w:asciiTheme="minorHAnsi" w:hAnsiTheme="minorHAnsi" w:cs="Arial"/>
          <w:snapToGrid w:val="0"/>
          <w:highlight w:val="yellow"/>
        </w:rPr>
        <w:t xml:space="preserve"> </w:t>
      </w:r>
      <w:r w:rsidR="00464C73">
        <w:rPr>
          <w:rFonts w:asciiTheme="minorHAnsi" w:hAnsiTheme="minorHAnsi" w:cs="Arial"/>
          <w:snapToGrid w:val="0"/>
        </w:rPr>
        <w:t xml:space="preserve">, </w:t>
      </w:r>
      <w:r w:rsidR="009F21EC">
        <w:rPr>
          <w:rFonts w:asciiTheme="minorHAnsi" w:hAnsiTheme="minorHAnsi" w:cs="Arial"/>
          <w:snapToGrid w:val="0"/>
        </w:rPr>
        <w:t>or ask the professor to withdraw you.</w:t>
      </w:r>
      <w:r w:rsidR="0095258D">
        <w:rPr>
          <w:rFonts w:asciiTheme="minorHAnsi" w:hAnsiTheme="minorHAnsi" w:cs="Arial"/>
          <w:snapToGrid w:val="0"/>
        </w:rPr>
        <w:t xml:space="preserve"> Keep in mind that repeated absence</w:t>
      </w:r>
      <w:r w:rsidR="00375BBC">
        <w:rPr>
          <w:rFonts w:asciiTheme="minorHAnsi" w:hAnsiTheme="minorHAnsi" w:cs="Arial"/>
          <w:snapToGrid w:val="0"/>
        </w:rPr>
        <w:t>s/failure to submit assignments</w:t>
      </w:r>
      <w:r w:rsidR="0095258D">
        <w:rPr>
          <w:rFonts w:asciiTheme="minorHAnsi" w:hAnsiTheme="minorHAnsi" w:cs="Arial"/>
          <w:snapToGrid w:val="0"/>
        </w:rPr>
        <w:t xml:space="preserve"> will result in a failing grade. </w:t>
      </w:r>
    </w:p>
    <w:p w:rsidR="009E5606" w:rsidRDefault="009E5606" w:rsidP="009F21EC">
      <w:pPr>
        <w:pStyle w:val="ListParagraph"/>
        <w:ind w:left="0"/>
        <w:rPr>
          <w:rFonts w:asciiTheme="minorHAnsi" w:hAnsiTheme="minorHAnsi" w:cs="Arial"/>
          <w:snapToGrid w:val="0"/>
        </w:rPr>
      </w:pPr>
    </w:p>
    <w:p w:rsidR="009E5606" w:rsidRPr="009E5606" w:rsidRDefault="009E5606" w:rsidP="009F21EC">
      <w:pPr>
        <w:pStyle w:val="ListParagraph"/>
        <w:ind w:left="0"/>
        <w:rPr>
          <w:rFonts w:asciiTheme="minorHAnsi" w:hAnsiTheme="minorHAnsi" w:cs="Arial"/>
          <w:b/>
          <w:snapToGrid w:val="0"/>
        </w:rPr>
      </w:pPr>
      <w:r w:rsidRPr="009E5606">
        <w:rPr>
          <w:rFonts w:asciiTheme="minorHAnsi" w:hAnsiTheme="minorHAnsi" w:cs="Arial"/>
          <w:b/>
          <w:snapToGrid w:val="0"/>
          <w:u w:val="single"/>
        </w:rPr>
        <w:t xml:space="preserve">Expectations </w:t>
      </w:r>
      <w:r>
        <w:rPr>
          <w:rFonts w:asciiTheme="minorHAnsi" w:hAnsiTheme="minorHAnsi" w:cs="Arial"/>
          <w:b/>
          <w:snapToGrid w:val="0"/>
          <w:u w:val="single"/>
        </w:rPr>
        <w:t>for Cultural Influences speech:</w:t>
      </w:r>
      <w:r>
        <w:rPr>
          <w:rFonts w:asciiTheme="minorHAnsi" w:hAnsiTheme="minorHAnsi" w:cs="Arial"/>
          <w:snapToGrid w:val="0"/>
        </w:rPr>
        <w:t xml:space="preserve"> You are </w:t>
      </w:r>
      <w:r w:rsidRPr="0093727C">
        <w:rPr>
          <w:rFonts w:asciiTheme="minorHAnsi" w:hAnsiTheme="minorHAnsi" w:cs="Arial"/>
          <w:snapToGrid w:val="0"/>
          <w:u w:val="single"/>
        </w:rPr>
        <w:t>required to give a minimum of 1 speech</w:t>
      </w:r>
      <w:r>
        <w:rPr>
          <w:rFonts w:asciiTheme="minorHAnsi" w:hAnsiTheme="minorHAnsi" w:cs="Arial"/>
          <w:snapToGrid w:val="0"/>
        </w:rPr>
        <w:t xml:space="preserve"> presentation in this class.  This semester, we will be focusing on how culture impacts our perceptions of ourselves and others in regards to our communication practices.  More specific details about the assignmen</w:t>
      </w:r>
      <w:r w:rsidR="00C32BFE">
        <w:rPr>
          <w:rFonts w:asciiTheme="minorHAnsi" w:hAnsiTheme="minorHAnsi" w:cs="Arial"/>
          <w:snapToGrid w:val="0"/>
        </w:rPr>
        <w:t>t can be found on our Canvas</w:t>
      </w:r>
      <w:r>
        <w:rPr>
          <w:rFonts w:asciiTheme="minorHAnsi" w:hAnsiTheme="minorHAnsi" w:cs="Arial"/>
          <w:snapToGrid w:val="0"/>
        </w:rPr>
        <w:t xml:space="preserve"> page.  </w:t>
      </w:r>
      <w:r w:rsidRPr="009E5606">
        <w:rPr>
          <w:rFonts w:asciiTheme="minorHAnsi" w:hAnsiTheme="minorHAnsi" w:cs="Arial"/>
          <w:b/>
          <w:snapToGrid w:val="0"/>
        </w:rPr>
        <w:t>Failure to complete this assignment may result in failure for the course.</w:t>
      </w:r>
    </w:p>
    <w:p w:rsidR="00D335A6" w:rsidRDefault="00D335A6" w:rsidP="00CF5ECC">
      <w:pPr>
        <w:rPr>
          <w:rFonts w:asciiTheme="minorHAnsi" w:hAnsiTheme="minorHAnsi"/>
          <w:b/>
          <w:u w:val="single"/>
        </w:rPr>
      </w:pPr>
    </w:p>
    <w:p w:rsidR="00130F61" w:rsidRDefault="00130F61" w:rsidP="00CF5ECC">
      <w:pPr>
        <w:rPr>
          <w:rFonts w:asciiTheme="minorHAnsi" w:hAnsiTheme="minorHAnsi"/>
          <w:b/>
          <w:u w:val="single"/>
        </w:rPr>
      </w:pPr>
      <w:r>
        <w:rPr>
          <w:rFonts w:asciiTheme="minorHAnsi" w:hAnsiTheme="minorHAnsi"/>
          <w:b/>
          <w:u w:val="single"/>
        </w:rPr>
        <w:t>Late Assignments:</w:t>
      </w:r>
    </w:p>
    <w:p w:rsidR="00375BBC" w:rsidRDefault="00214794" w:rsidP="0064230E">
      <w:pPr>
        <w:pStyle w:val="ListParagraph"/>
        <w:numPr>
          <w:ilvl w:val="0"/>
          <w:numId w:val="11"/>
        </w:numPr>
        <w:rPr>
          <w:rFonts w:asciiTheme="minorHAnsi" w:hAnsiTheme="minorHAnsi"/>
        </w:rPr>
      </w:pPr>
      <w:r w:rsidRPr="00375BBC">
        <w:rPr>
          <w:rFonts w:asciiTheme="minorHAnsi" w:hAnsiTheme="minorHAnsi"/>
        </w:rPr>
        <w:t>Chapter activities</w:t>
      </w:r>
      <w:r w:rsidR="003A149C">
        <w:rPr>
          <w:rFonts w:asciiTheme="minorHAnsi" w:hAnsiTheme="minorHAnsi"/>
        </w:rPr>
        <w:t xml:space="preserve"> </w:t>
      </w:r>
      <w:r w:rsidR="006B0C1E">
        <w:rPr>
          <w:rFonts w:asciiTheme="minorHAnsi" w:hAnsiTheme="minorHAnsi"/>
        </w:rPr>
        <w:t xml:space="preserve">and assignments </w:t>
      </w:r>
      <w:r w:rsidR="003A149C">
        <w:rPr>
          <w:rFonts w:asciiTheme="minorHAnsi" w:hAnsiTheme="minorHAnsi"/>
        </w:rPr>
        <w:t>will not</w:t>
      </w:r>
      <w:r w:rsidR="00375BBC">
        <w:rPr>
          <w:rFonts w:asciiTheme="minorHAnsi" w:hAnsiTheme="minorHAnsi"/>
        </w:rPr>
        <w:t xml:space="preserve"> be accepted late.  In fact, you will not be able to see them on Canvas once the due date passes so please stay up to date with the schedule.</w:t>
      </w:r>
    </w:p>
    <w:p w:rsidR="00375BBC" w:rsidRDefault="00375BBC" w:rsidP="00375BBC">
      <w:pPr>
        <w:pStyle w:val="ListParagraph"/>
        <w:rPr>
          <w:rFonts w:asciiTheme="minorHAnsi" w:hAnsiTheme="minorHAnsi"/>
        </w:rPr>
      </w:pPr>
    </w:p>
    <w:p w:rsidR="00122DD9" w:rsidRPr="00375BBC" w:rsidRDefault="00122DD9" w:rsidP="00375BBC">
      <w:pPr>
        <w:rPr>
          <w:rFonts w:asciiTheme="minorHAnsi" w:hAnsiTheme="minorHAnsi"/>
        </w:rPr>
      </w:pPr>
      <w:r w:rsidRPr="00375BBC">
        <w:rPr>
          <w:rFonts w:asciiTheme="minorHAnsi" w:hAnsiTheme="minorHAnsi"/>
          <w:b/>
          <w:u w:val="single"/>
        </w:rPr>
        <w:t>24 hour Grade Dispute Policy</w:t>
      </w:r>
      <w:r w:rsidRPr="00375BBC">
        <w:rPr>
          <w:rFonts w:asciiTheme="minorHAnsi" w:hAnsiTheme="minorHAnsi"/>
        </w:rPr>
        <w:t>:</w:t>
      </w:r>
      <w:r>
        <w:t xml:space="preserve"> </w:t>
      </w:r>
      <w:r w:rsidRPr="00375BBC">
        <w:rPr>
          <w:rFonts w:asciiTheme="minorHAnsi" w:hAnsiTheme="minorHAnsi"/>
        </w:rPr>
        <w:t xml:space="preserve">Students who wish to discuss any of their grades should contact the instructor within 24 hours of grades availability.  Do not wait until the end of the semester to question grades or request special considerations.  After the twenty-four hour mark </w:t>
      </w:r>
      <w:r w:rsidRPr="00375BBC">
        <w:rPr>
          <w:rFonts w:asciiTheme="minorHAnsi" w:hAnsiTheme="minorHAnsi"/>
          <w:b/>
          <w:i/>
        </w:rPr>
        <w:t>ALL</w:t>
      </w:r>
      <w:r w:rsidRPr="00375BBC">
        <w:rPr>
          <w:rFonts w:asciiTheme="minorHAnsi" w:hAnsiTheme="minorHAnsi"/>
        </w:rPr>
        <w:t xml:space="preserve"> grades are final.</w:t>
      </w:r>
    </w:p>
    <w:p w:rsidR="00122DD9" w:rsidRPr="00E3631E" w:rsidRDefault="00C32BFE" w:rsidP="00122DD9">
      <w:pPr>
        <w:rPr>
          <w:rFonts w:asciiTheme="minorHAnsi" w:hAnsiTheme="minorHAnsi"/>
        </w:rPr>
      </w:pPr>
      <w:r>
        <w:rPr>
          <w:rFonts w:asciiTheme="minorHAnsi" w:hAnsiTheme="minorHAnsi"/>
          <w:b/>
          <w:u w:val="single"/>
        </w:rPr>
        <w:t>Canvas:</w:t>
      </w:r>
      <w:r w:rsidR="00122DD9">
        <w:rPr>
          <w:u w:val="single"/>
        </w:rPr>
        <w:t xml:space="preserve"> </w:t>
      </w:r>
      <w:r w:rsidR="00122DD9">
        <w:t xml:space="preserve"> </w:t>
      </w:r>
      <w:r w:rsidR="00F468E7" w:rsidRPr="00F468E7">
        <w:rPr>
          <w:rFonts w:asciiTheme="minorHAnsi" w:hAnsiTheme="minorHAnsi"/>
        </w:rPr>
        <w:t>All announcements and course assignments will be</w:t>
      </w:r>
      <w:r>
        <w:rPr>
          <w:rFonts w:asciiTheme="minorHAnsi" w:hAnsiTheme="minorHAnsi"/>
        </w:rPr>
        <w:t xml:space="preserve"> listed on our class’ Canvas</w:t>
      </w:r>
      <w:r w:rsidR="00F468E7" w:rsidRPr="00F468E7">
        <w:rPr>
          <w:rFonts w:asciiTheme="minorHAnsi" w:hAnsiTheme="minorHAnsi"/>
        </w:rPr>
        <w:t xml:space="preserve"> page. </w:t>
      </w:r>
      <w:r>
        <w:rPr>
          <w:rFonts w:asciiTheme="minorHAnsi" w:hAnsiTheme="minorHAnsi"/>
        </w:rPr>
        <w:t>Please check there regularly to stay up to date.</w:t>
      </w:r>
    </w:p>
    <w:p w:rsidR="002143F8" w:rsidRPr="002143F8" w:rsidRDefault="002143F8" w:rsidP="00CF5ECC">
      <w:pPr>
        <w:rPr>
          <w:rFonts w:asciiTheme="minorHAnsi" w:hAnsiTheme="minorHAnsi"/>
        </w:rPr>
      </w:pPr>
      <w:r>
        <w:rPr>
          <w:rFonts w:asciiTheme="minorHAnsi" w:hAnsiTheme="minorHAnsi"/>
          <w:b/>
          <w:u w:val="single"/>
        </w:rPr>
        <w:t>No Show Policy:</w:t>
      </w:r>
      <w:r>
        <w:rPr>
          <w:rFonts w:asciiTheme="minorHAnsi" w:hAnsiTheme="minorHAnsi"/>
        </w:rPr>
        <w:t xml:space="preserve"> It is assumed that a student who</w:t>
      </w:r>
      <w:r w:rsidR="00F468E7">
        <w:rPr>
          <w:rFonts w:asciiTheme="minorHAnsi" w:hAnsiTheme="minorHAnsi"/>
        </w:rPr>
        <w:t xml:space="preserve"> has not attended the first week of </w:t>
      </w:r>
      <w:r>
        <w:rPr>
          <w:rFonts w:asciiTheme="minorHAnsi" w:hAnsiTheme="minorHAnsi"/>
        </w:rPr>
        <w:t xml:space="preserve">classes </w:t>
      </w:r>
      <w:r w:rsidR="0093727C">
        <w:rPr>
          <w:rFonts w:asciiTheme="minorHAnsi" w:hAnsiTheme="minorHAnsi"/>
        </w:rPr>
        <w:t>(completed all assignments in the opening module</w:t>
      </w:r>
      <w:r w:rsidR="00F468E7">
        <w:rPr>
          <w:rFonts w:asciiTheme="minorHAnsi" w:hAnsiTheme="minorHAnsi"/>
        </w:rPr>
        <w:t xml:space="preserve">) </w:t>
      </w:r>
      <w:r>
        <w:rPr>
          <w:rFonts w:asciiTheme="minorHAnsi" w:hAnsiTheme="minorHAnsi"/>
        </w:rPr>
        <w:t>of the course is a ‘no show’ and will be dropped from the roll.</w:t>
      </w:r>
    </w:p>
    <w:p w:rsidR="00C72C2D" w:rsidRDefault="00130F61" w:rsidP="00CF5ECC">
      <w:pPr>
        <w:rPr>
          <w:rFonts w:asciiTheme="minorHAnsi" w:hAnsiTheme="minorHAnsi"/>
        </w:rPr>
      </w:pPr>
      <w:r>
        <w:rPr>
          <w:rFonts w:asciiTheme="minorHAnsi" w:hAnsiTheme="minorHAnsi"/>
          <w:b/>
          <w:u w:val="single"/>
        </w:rPr>
        <w:t>Withdrawal Policy:</w:t>
      </w:r>
      <w:r w:rsidR="007A17FA">
        <w:rPr>
          <w:rFonts w:asciiTheme="minorHAnsi" w:hAnsiTheme="minorHAnsi"/>
        </w:rPr>
        <w:t xml:space="preserve">  The</w:t>
      </w:r>
      <w:r w:rsidR="006B0C1E">
        <w:rPr>
          <w:rFonts w:asciiTheme="minorHAnsi" w:hAnsiTheme="minorHAnsi"/>
        </w:rPr>
        <w:t xml:space="preserve"> withdrawal deadline is June 10</w:t>
      </w:r>
      <w:r w:rsidR="007A17FA">
        <w:rPr>
          <w:rFonts w:asciiTheme="minorHAnsi" w:hAnsiTheme="minorHAnsi"/>
        </w:rPr>
        <w:t>, 2022</w:t>
      </w:r>
      <w:r>
        <w:rPr>
          <w:rFonts w:asciiTheme="minorHAnsi" w:hAnsiTheme="minorHAnsi"/>
        </w:rPr>
        <w:t>.  You may withdraw yourself from the course until that date</w:t>
      </w:r>
      <w:r w:rsidR="009D7717">
        <w:rPr>
          <w:rFonts w:asciiTheme="minorHAnsi" w:hAnsiTheme="minorHAnsi"/>
        </w:rPr>
        <w:t>. However,</w:t>
      </w:r>
      <w:r w:rsidR="00FB1332">
        <w:rPr>
          <w:rFonts w:asciiTheme="minorHAnsi" w:hAnsiTheme="minorHAnsi"/>
        </w:rPr>
        <w:t xml:space="preserve"> consider speaking to the instructor about your options before withdrawing</w:t>
      </w:r>
      <w:r w:rsidR="0028129C">
        <w:rPr>
          <w:rFonts w:asciiTheme="minorHAnsi" w:hAnsiTheme="minorHAnsi"/>
        </w:rPr>
        <w:t xml:space="preserve"> because this can affect financial aid</w:t>
      </w:r>
      <w:r w:rsidR="00FB1332">
        <w:rPr>
          <w:rFonts w:asciiTheme="minorHAnsi" w:hAnsiTheme="minorHAnsi"/>
        </w:rPr>
        <w:t xml:space="preserve">.  </w:t>
      </w:r>
    </w:p>
    <w:p w:rsidR="003A149C" w:rsidRDefault="003A149C" w:rsidP="00CF5ECC">
      <w:pPr>
        <w:rPr>
          <w:rFonts w:asciiTheme="minorHAnsi" w:hAnsiTheme="minorHAnsi" w:cstheme="minorHAnsi"/>
          <w:color w:val="333333"/>
          <w:bdr w:val="none" w:sz="0" w:space="0" w:color="auto" w:frame="1"/>
        </w:rPr>
      </w:pPr>
      <w:r w:rsidRPr="003A149C">
        <w:rPr>
          <w:rFonts w:asciiTheme="minorHAnsi" w:hAnsiTheme="minorHAnsi" w:cstheme="minorHAnsi"/>
          <w:b/>
          <w:u w:val="single"/>
        </w:rPr>
        <w:lastRenderedPageBreak/>
        <w:t>Student Support Statement</w:t>
      </w:r>
      <w:r w:rsidRPr="003A149C">
        <w:rPr>
          <w:rFonts w:asciiTheme="minorHAnsi" w:hAnsiTheme="minorHAnsi" w:cstheme="minorHAnsi"/>
        </w:rPr>
        <w:t xml:space="preserve">: </w:t>
      </w:r>
      <w:r w:rsidRPr="003A149C">
        <w:rPr>
          <w:rFonts w:asciiTheme="minorHAnsi" w:hAnsiTheme="minorHAnsi" w:cstheme="minorHAnsi"/>
          <w:color w:val="000000"/>
          <w:bdr w:val="none" w:sz="0" w:space="0" w:color="auto" w:frame="1"/>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9" w:tgtFrame="_blank" w:tooltip="Original URL: http://www.valenciacollege.edu/tutoring. Click or tap if you trust this link." w:history="1">
        <w:r w:rsidRPr="003A149C">
          <w:rPr>
            <w:rStyle w:val="Hyperlink"/>
            <w:rFonts w:asciiTheme="minorHAnsi" w:hAnsiTheme="minorHAnsi" w:cstheme="minorHAnsi"/>
            <w:bdr w:val="none" w:sz="0" w:space="0" w:color="auto" w:frame="1"/>
          </w:rPr>
          <w:t>www.valenciacollege.edu/tutoring</w:t>
        </w:r>
      </w:hyperlink>
      <w:r w:rsidRPr="003A149C">
        <w:rPr>
          <w:rFonts w:asciiTheme="minorHAnsi" w:hAnsiTheme="minorHAnsi" w:cstheme="minorHAnsi"/>
          <w:color w:val="333333"/>
          <w:bdr w:val="none" w:sz="0" w:space="0" w:color="auto" w:frame="1"/>
        </w:rPr>
        <w:t> </w:t>
      </w:r>
    </w:p>
    <w:p w:rsidR="003A149C" w:rsidRPr="003A149C" w:rsidRDefault="003A149C" w:rsidP="00CF5ECC">
      <w:pPr>
        <w:rPr>
          <w:rFonts w:asciiTheme="minorHAnsi" w:hAnsiTheme="minorHAnsi" w:cstheme="minorHAnsi"/>
        </w:rPr>
      </w:pPr>
      <w:r w:rsidRPr="003A149C">
        <w:rPr>
          <w:rFonts w:asciiTheme="minorHAnsi" w:hAnsiTheme="minorHAnsi" w:cstheme="minorHAnsi"/>
          <w:b/>
          <w:color w:val="333333"/>
          <w:u w:val="single"/>
          <w:bdr w:val="none" w:sz="0" w:space="0" w:color="auto" w:frame="1"/>
        </w:rPr>
        <w:t>Recording Statement</w:t>
      </w:r>
      <w:r w:rsidRPr="003A149C">
        <w:rPr>
          <w:rFonts w:asciiTheme="minorHAnsi" w:hAnsiTheme="minorHAnsi" w:cstheme="minorHAnsi"/>
          <w:color w:val="333333"/>
          <w:bdr w:val="none" w:sz="0" w:space="0" w:color="auto" w:frame="1"/>
        </w:rPr>
        <w:t xml:space="preserve">: </w:t>
      </w:r>
      <w:r w:rsidRPr="003A149C">
        <w:rPr>
          <w:rFonts w:asciiTheme="minorHAnsi" w:hAnsiTheme="minorHAnsi" w:cstheme="minorHAnsi"/>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rsidR="00CB66C7" w:rsidRPr="00CB66C7" w:rsidRDefault="00CB66C7" w:rsidP="00CB66C7">
      <w:pPr>
        <w:spacing w:after="0" w:line="240" w:lineRule="auto"/>
        <w:contextualSpacing/>
        <w:rPr>
          <w:rFonts w:asciiTheme="minorHAnsi" w:hAnsiTheme="minorHAnsi"/>
          <w:b/>
        </w:rPr>
      </w:pPr>
      <w:r w:rsidRPr="00CB66C7">
        <w:rPr>
          <w:rFonts w:asciiTheme="minorHAnsi" w:hAnsiTheme="minorHAnsi"/>
          <w:b/>
          <w:u w:val="single"/>
        </w:rPr>
        <w:t>Core Competencies</w:t>
      </w:r>
      <w:r w:rsidRPr="00CB66C7">
        <w:rPr>
          <w:rFonts w:asciiTheme="minorHAnsi" w:hAnsiTheme="minorHAnsi"/>
        </w:rPr>
        <w:t>:</w:t>
      </w:r>
      <w:r>
        <w:rPr>
          <w:rFonts w:asciiTheme="minorHAnsi" w:hAnsiTheme="minorHAnsi"/>
        </w:rPr>
        <w:t xml:space="preserve"> </w:t>
      </w:r>
      <w:r w:rsidRPr="00CB66C7">
        <w:rPr>
          <w:rFonts w:asciiTheme="minorHAnsi" w:hAnsiTheme="minorHAnsi"/>
        </w:rPr>
        <w:t xml:space="preserve"> 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Think</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think clearly, and creatively, analyze, synthesize, integrate and evaluate in the many domains of human inquiry</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Value</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make reasoned judgments and responsible commitments</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Communicate</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communicate with different audiences using varied means</w:t>
      </w:r>
    </w:p>
    <w:p w:rsidR="00CB66C7" w:rsidRPr="00CB66C7" w:rsidRDefault="00CB66C7" w:rsidP="00CB66C7">
      <w:pPr>
        <w:pStyle w:val="NormalWeb"/>
        <w:numPr>
          <w:ilvl w:val="0"/>
          <w:numId w:val="14"/>
        </w:numPr>
        <w:spacing w:beforeAutospacing="0" w:after="0" w:afterAutospacing="0"/>
        <w:rPr>
          <w:rFonts w:asciiTheme="minorHAnsi" w:hAnsiTheme="minorHAnsi"/>
          <w:color w:val="auto"/>
          <w:sz w:val="24"/>
          <w:szCs w:val="24"/>
        </w:rPr>
      </w:pPr>
      <w:r w:rsidRPr="00CB66C7">
        <w:rPr>
          <w:rFonts w:asciiTheme="minorHAnsi" w:hAnsiTheme="minorHAnsi"/>
          <w:b/>
          <w:bCs/>
          <w:color w:val="auto"/>
          <w:sz w:val="24"/>
          <w:szCs w:val="24"/>
        </w:rPr>
        <w:t>Act</w:t>
      </w:r>
      <w:r w:rsidRPr="00CB66C7">
        <w:rPr>
          <w:rStyle w:val="apple-converted-space"/>
          <w:rFonts w:asciiTheme="minorHAnsi" w:hAnsiTheme="minorHAnsi"/>
          <w:color w:val="auto"/>
          <w:sz w:val="24"/>
          <w:szCs w:val="24"/>
        </w:rPr>
        <w:t> </w:t>
      </w:r>
      <w:r w:rsidRPr="00CB66C7">
        <w:rPr>
          <w:rFonts w:asciiTheme="minorHAnsi" w:hAnsiTheme="minorHAnsi"/>
          <w:color w:val="auto"/>
          <w:sz w:val="24"/>
          <w:szCs w:val="24"/>
        </w:rPr>
        <w:t>- act purposefully, effectively and responsibly.”</w:t>
      </w:r>
    </w:p>
    <w:p w:rsidR="00CB66C7" w:rsidRPr="00CB66C7" w:rsidRDefault="00CB66C7" w:rsidP="00CF5ECC">
      <w:pPr>
        <w:rPr>
          <w:rFonts w:asciiTheme="minorHAnsi" w:hAnsiTheme="minorHAnsi"/>
        </w:rPr>
      </w:pPr>
    </w:p>
    <w:p w:rsidR="00AA7D32" w:rsidRPr="00BA4C96" w:rsidRDefault="00AA7D32" w:rsidP="0047790D">
      <w:pPr>
        <w:rPr>
          <w:rFonts w:asciiTheme="minorHAnsi" w:hAnsiTheme="minorHAnsi"/>
          <w:b/>
          <w:color w:val="000000"/>
          <w:u w:val="single"/>
        </w:rPr>
      </w:pPr>
      <w:r w:rsidRPr="00BA4C96">
        <w:rPr>
          <w:rFonts w:asciiTheme="minorHAnsi" w:hAnsiTheme="minorHAnsi" w:cs="Tahoma"/>
          <w:b/>
          <w:bCs/>
          <w:color w:val="000000"/>
          <w:u w:val="single"/>
        </w:rPr>
        <w:t>Speech Communication Department Academic Honesty Policy</w:t>
      </w:r>
      <w:r w:rsidR="00BA4C96">
        <w:rPr>
          <w:rFonts w:asciiTheme="minorHAnsi" w:hAnsiTheme="minorHAnsi" w:cs="Tahoma"/>
          <w:b/>
          <w:bCs/>
          <w:color w:val="000000"/>
          <w:u w:val="single"/>
        </w:rPr>
        <w:t>:</w:t>
      </w:r>
    </w:p>
    <w:p w:rsidR="00AA7D32" w:rsidRPr="0047790D" w:rsidRDefault="00AA7D32" w:rsidP="0047790D">
      <w:pPr>
        <w:rPr>
          <w:rFonts w:asciiTheme="minorHAnsi" w:hAnsiTheme="minorHAnsi"/>
          <w:color w:val="000000"/>
        </w:rPr>
      </w:pPr>
      <w:r w:rsidRPr="0047790D">
        <w:rPr>
          <w:rFonts w:asciiTheme="minorHAnsi" w:hAnsiTheme="minorHAnsi" w:cs="Tahoma"/>
          <w:color w:val="000000"/>
        </w:rPr>
        <w:t> All forms of academic dishonesty are prohibited at Valencia. Academic dishonesty includes, but is not limited to, plagiarism (purposeful and accidental), cheating, furnishing false information, forgery, alteration or miscue of documents, misconduct during a testing situation, and misuse of identification with intent to defraud or deceive.</w:t>
      </w:r>
    </w:p>
    <w:p w:rsidR="00AA7D32" w:rsidRPr="0047790D" w:rsidRDefault="00AA7D32" w:rsidP="0047790D">
      <w:pPr>
        <w:rPr>
          <w:rFonts w:asciiTheme="minorHAnsi" w:hAnsiTheme="minorHAnsi"/>
          <w:color w:val="000000"/>
        </w:rPr>
      </w:pPr>
      <w:r w:rsidRPr="0047790D">
        <w:rPr>
          <w:rFonts w:asciiTheme="minorHAnsi" w:hAnsiTheme="minorHAnsi" w:cs="Tahoma"/>
          <w:color w:val="000000"/>
        </w:rPr>
        <w:t xml:space="preserve">All speeches and assignments must be your original work. Any sources used in any assignment must be properly cited (this includes both direct quotes as well as information that you synthesize and report in your own words). Consequences according to Valencia Policies and </w:t>
      </w:r>
      <w:r w:rsidRPr="0047790D">
        <w:rPr>
          <w:rFonts w:asciiTheme="minorHAnsi" w:hAnsiTheme="minorHAnsi" w:cs="Tahoma"/>
          <w:color w:val="000000"/>
        </w:rPr>
        <w:lastRenderedPageBreak/>
        <w:t>Procedures (</w:t>
      </w:r>
      <w:hyperlink r:id="rId10" w:tgtFrame="_blank" w:history="1">
        <w:r w:rsidRPr="0047790D">
          <w:rPr>
            <w:rStyle w:val="Hyperlink"/>
            <w:rFonts w:asciiTheme="minorHAnsi" w:hAnsiTheme="minorHAnsi" w:cs="Tahoma"/>
            <w:color w:val="800080"/>
          </w:rPr>
          <w:t>http://valenciacollege.edu/generalcounsel/policy/default.cfm?policyID=193&amp;volumeID_1=8&amp;navst=0</w:t>
        </w:r>
      </w:hyperlink>
      <w:r w:rsidRPr="0047790D">
        <w:rPr>
          <w:rFonts w:asciiTheme="minorHAnsi" w:hAnsiTheme="minorHAnsi" w:cs="Tahoma"/>
          <w:color w:val="000000"/>
        </w:rPr>
        <w:t>) include:</w:t>
      </w:r>
    </w:p>
    <w:p w:rsidR="00AA7D32" w:rsidRPr="0047790D" w:rsidRDefault="00AA7D32" w:rsidP="0047790D">
      <w:pPr>
        <w:ind w:hanging="360"/>
        <w:rPr>
          <w:rFonts w:asciiTheme="minorHAnsi" w:hAnsiTheme="minorHAnsi"/>
          <w:color w:val="000000"/>
        </w:rPr>
      </w:pPr>
      <w:r w:rsidRPr="0047790D">
        <w:rPr>
          <w:rFonts w:asciiTheme="minorHAnsi" w:hAnsiTheme="minorHAnsi"/>
          <w:color w:val="000000"/>
        </w:rPr>
        <w:t>·         1.  </w:t>
      </w:r>
      <w:r w:rsidRPr="0047790D">
        <w:rPr>
          <w:rFonts w:asciiTheme="minorHAnsi" w:hAnsiTheme="minorHAnsi" w:cs="Tahoma"/>
          <w:color w:val="000000"/>
        </w:rPr>
        <w:t>Failure of the assignment</w:t>
      </w:r>
      <w:r w:rsidR="0028129C">
        <w:rPr>
          <w:rFonts w:asciiTheme="minorHAnsi" w:hAnsiTheme="minorHAnsi" w:cs="Tahoma"/>
          <w:color w:val="000000"/>
        </w:rPr>
        <w:t xml:space="preserve"> (1</w:t>
      </w:r>
      <w:r w:rsidR="0028129C" w:rsidRPr="0028129C">
        <w:rPr>
          <w:rFonts w:asciiTheme="minorHAnsi" w:hAnsiTheme="minorHAnsi" w:cs="Tahoma"/>
          <w:color w:val="000000"/>
          <w:vertAlign w:val="superscript"/>
        </w:rPr>
        <w:t>st</w:t>
      </w:r>
      <w:r w:rsidR="0028129C">
        <w:rPr>
          <w:rFonts w:asciiTheme="minorHAnsi" w:hAnsiTheme="minorHAnsi" w:cs="Tahoma"/>
          <w:color w:val="000000"/>
        </w:rPr>
        <w:t xml:space="preserve"> offense)</w:t>
      </w:r>
    </w:p>
    <w:p w:rsidR="00AA7D32" w:rsidRPr="0047790D" w:rsidRDefault="00AA7D32" w:rsidP="0047790D">
      <w:pPr>
        <w:ind w:hanging="360"/>
        <w:rPr>
          <w:rFonts w:asciiTheme="minorHAnsi" w:hAnsiTheme="minorHAnsi"/>
          <w:color w:val="000000"/>
        </w:rPr>
      </w:pPr>
      <w:r w:rsidRPr="0047790D">
        <w:rPr>
          <w:rFonts w:asciiTheme="minorHAnsi" w:hAnsiTheme="minorHAnsi"/>
          <w:color w:val="000000"/>
        </w:rPr>
        <w:t>·         2.  </w:t>
      </w:r>
      <w:r w:rsidRPr="0047790D">
        <w:rPr>
          <w:rFonts w:asciiTheme="minorHAnsi" w:hAnsiTheme="minorHAnsi" w:cs="Tahoma"/>
          <w:color w:val="000000"/>
        </w:rPr>
        <w:t>Failure of the course</w:t>
      </w:r>
      <w:r w:rsidR="0028129C">
        <w:rPr>
          <w:rFonts w:asciiTheme="minorHAnsi" w:hAnsiTheme="minorHAnsi" w:cs="Tahoma"/>
          <w:color w:val="000000"/>
        </w:rPr>
        <w:t xml:space="preserve"> (2</w:t>
      </w:r>
      <w:r w:rsidR="0028129C" w:rsidRPr="0028129C">
        <w:rPr>
          <w:rFonts w:asciiTheme="minorHAnsi" w:hAnsiTheme="minorHAnsi" w:cs="Tahoma"/>
          <w:color w:val="000000"/>
          <w:vertAlign w:val="superscript"/>
        </w:rPr>
        <w:t>nd</w:t>
      </w:r>
      <w:r w:rsidR="0028129C">
        <w:rPr>
          <w:rFonts w:asciiTheme="minorHAnsi" w:hAnsiTheme="minorHAnsi" w:cs="Tahoma"/>
          <w:color w:val="000000"/>
        </w:rPr>
        <w:t xml:space="preserve"> offense)</w:t>
      </w:r>
    </w:p>
    <w:p w:rsidR="00AA7D32" w:rsidRPr="0047790D" w:rsidRDefault="00AA7D32" w:rsidP="0047790D">
      <w:pPr>
        <w:ind w:hanging="360"/>
        <w:rPr>
          <w:rFonts w:asciiTheme="minorHAnsi" w:hAnsiTheme="minorHAnsi" w:cs="Tahoma"/>
          <w:color w:val="000000"/>
        </w:rPr>
      </w:pPr>
      <w:r w:rsidRPr="0047790D">
        <w:rPr>
          <w:rFonts w:asciiTheme="minorHAnsi" w:hAnsiTheme="minorHAnsi"/>
          <w:color w:val="000000"/>
        </w:rPr>
        <w:t>·         3. </w:t>
      </w:r>
      <w:r w:rsidRPr="0047790D">
        <w:rPr>
          <w:rFonts w:asciiTheme="minorHAnsi" w:hAnsiTheme="minorHAnsi" w:cs="Tahoma"/>
          <w:color w:val="000000"/>
        </w:rPr>
        <w:t>Being reported to the Dean of Communication which may result in expulsion from the college</w:t>
      </w:r>
      <w:r w:rsidR="0028129C">
        <w:rPr>
          <w:rFonts w:asciiTheme="minorHAnsi" w:hAnsiTheme="minorHAnsi" w:cs="Tahoma"/>
          <w:color w:val="000000"/>
        </w:rPr>
        <w:t xml:space="preserve"> </w:t>
      </w:r>
    </w:p>
    <w:p w:rsidR="003875C5" w:rsidRDefault="0047790D" w:rsidP="009D7717">
      <w:pPr>
        <w:pStyle w:val="BodyText"/>
        <w:spacing w:line="276" w:lineRule="auto"/>
        <w:rPr>
          <w:rFonts w:ascii="Tahoma" w:hAnsi="Tahoma" w:cs="Tahoma"/>
          <w:color w:val="000000"/>
          <w:sz w:val="20"/>
        </w:rPr>
      </w:pPr>
      <w:r w:rsidRPr="0047790D">
        <w:rPr>
          <w:rFonts w:asciiTheme="minorHAnsi" w:hAnsiTheme="minorHAnsi" w:cs="Arial"/>
          <w:b/>
          <w:szCs w:val="24"/>
        </w:rPr>
        <w:t xml:space="preserve">Students with Disabilities: </w:t>
      </w:r>
      <w:r w:rsidR="00FB1332">
        <w:rPr>
          <w:rFonts w:asciiTheme="minorHAnsi" w:hAnsiTheme="minorHAnsi" w:cs="Arial"/>
          <w:b/>
          <w:szCs w:val="24"/>
        </w:rPr>
        <w:t>“</w:t>
      </w:r>
      <w:r w:rsidRPr="0047790D">
        <w:rPr>
          <w:rFonts w:asciiTheme="minorHAnsi" w:hAnsiTheme="minorHAnsi" w:cs="Arial"/>
          <w:b/>
          <w:szCs w:val="24"/>
        </w:rPr>
        <w:t xml:space="preserve"> </w:t>
      </w:r>
      <w:r w:rsidRPr="0047790D">
        <w:rPr>
          <w:rFonts w:asciiTheme="minorHAnsi" w:hAnsiTheme="minorHAnsi" w:cs="Arial"/>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(SSB 102, ext. 1523).</w:t>
      </w:r>
      <w:r w:rsidR="00FB1332">
        <w:rPr>
          <w:rFonts w:asciiTheme="minorHAnsi" w:hAnsiTheme="minorHAnsi" w:cs="Arial"/>
          <w:szCs w:val="24"/>
        </w:rPr>
        <w:t>”</w:t>
      </w:r>
      <w:r w:rsidR="00AA7D32">
        <w:rPr>
          <w:rFonts w:ascii="Tahoma" w:hAnsi="Tahoma" w:cs="Tahoma"/>
          <w:color w:val="000000"/>
          <w:sz w:val="20"/>
        </w:rPr>
        <w:t> </w:t>
      </w:r>
    </w:p>
    <w:p w:rsidR="00836155" w:rsidRDefault="00836155" w:rsidP="009D7717">
      <w:pPr>
        <w:pStyle w:val="BodyText"/>
        <w:spacing w:line="276" w:lineRule="auto"/>
        <w:rPr>
          <w:rFonts w:ascii="Tahoma" w:hAnsi="Tahoma" w:cs="Tahoma"/>
          <w:color w:val="000000"/>
          <w:sz w:val="20"/>
        </w:rPr>
      </w:pPr>
    </w:p>
    <w:p w:rsidR="00836155" w:rsidRDefault="00836155" w:rsidP="009D7717">
      <w:pPr>
        <w:pStyle w:val="BodyText"/>
        <w:spacing w:line="276" w:lineRule="auto"/>
        <w:rPr>
          <w:rFonts w:ascii="Tahoma" w:hAnsi="Tahoma" w:cs="Tahoma"/>
          <w:color w:val="000000"/>
          <w:sz w:val="20"/>
        </w:rPr>
      </w:pPr>
    </w:p>
    <w:p w:rsidR="00122DD9" w:rsidRPr="00E3631E" w:rsidRDefault="00122DD9" w:rsidP="00122DD9">
      <w:pPr>
        <w:rPr>
          <w:rFonts w:asciiTheme="minorHAnsi" w:hAnsiTheme="minorHAnsi"/>
        </w:rPr>
      </w:pPr>
      <w:r w:rsidRPr="000B1574">
        <w:rPr>
          <w:rFonts w:asciiTheme="minorHAnsi" w:hAnsiTheme="minorHAnsi"/>
          <w:b/>
          <w:u w:val="single"/>
        </w:rPr>
        <w:t>Syllabus Disclaimer</w:t>
      </w:r>
      <w:r>
        <w:t xml:space="preserve">: </w:t>
      </w:r>
      <w:r w:rsidRPr="00E3631E">
        <w:rPr>
          <w:rFonts w:asciiTheme="minorHAnsi" w:hAnsiTheme="minorHAnsi"/>
        </w:rPr>
        <w:t>Having read and gone over this syllabus and by remaining enrolled in the course, you are entering into a contract to complete the course requirements and respect classroom policies.  The above information, as well as the course calendar, is subject to written or verbal change at the discretion of the professor. Changes made to course requirements or the course schedule will be announced in class.</w:t>
      </w:r>
    </w:p>
    <w:p w:rsidR="00122DD9" w:rsidRPr="00E3631E" w:rsidRDefault="00122DD9" w:rsidP="00122DD9">
      <w:pPr>
        <w:rPr>
          <w:rFonts w:asciiTheme="minorHAnsi" w:hAnsiTheme="minorHAnsi"/>
        </w:rPr>
      </w:pPr>
      <w:r w:rsidRPr="00E3631E">
        <w:rPr>
          <w:rFonts w:asciiTheme="minorHAnsi" w:hAnsiTheme="minorHAnsi"/>
        </w:rPr>
        <w:t>Part of exercising the Act Core Competency at Valencia is taking full responsibility for yourself and for your work.  Communication with your instructor is of the utmost importance should you encounter personal issues, computer problems, or health problems that prevent your regular attendance or timely work.  I am happy and eager to help you succeed in this course, but ultimately you and only you are responsible for your success in this course.</w:t>
      </w:r>
    </w:p>
    <w:p w:rsidR="00273B22" w:rsidRDefault="00273B22" w:rsidP="00122DD9"/>
    <w:p w:rsidR="00273B22" w:rsidRDefault="00273B22" w:rsidP="00122DD9"/>
    <w:p w:rsidR="00B078F0" w:rsidRDefault="00B078F0" w:rsidP="00122DD9"/>
    <w:sectPr w:rsidR="00B078F0" w:rsidSect="00CD1F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D9" w:rsidRDefault="008F79D9" w:rsidP="00916444">
      <w:pPr>
        <w:spacing w:after="0" w:line="240" w:lineRule="auto"/>
      </w:pPr>
      <w:r>
        <w:separator/>
      </w:r>
    </w:p>
  </w:endnote>
  <w:endnote w:type="continuationSeparator" w:id="0">
    <w:p w:rsidR="008F79D9" w:rsidRDefault="008F79D9" w:rsidP="0091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9200"/>
      <w:docPartObj>
        <w:docPartGallery w:val="Page Numbers (Bottom of Page)"/>
        <w:docPartUnique/>
      </w:docPartObj>
    </w:sdtPr>
    <w:sdtEndPr/>
    <w:sdtContent>
      <w:p w:rsidR="008008F4" w:rsidRDefault="00B00CBE">
        <w:pPr>
          <w:pStyle w:val="Footer"/>
          <w:jc w:val="center"/>
        </w:pPr>
        <w:r>
          <w:fldChar w:fldCharType="begin"/>
        </w:r>
        <w:r>
          <w:instrText xml:space="preserve"> PAGE   \* MERGEFORMAT </w:instrText>
        </w:r>
        <w:r>
          <w:fldChar w:fldCharType="separate"/>
        </w:r>
        <w:r w:rsidR="006B0C1E">
          <w:rPr>
            <w:noProof/>
          </w:rPr>
          <w:t>1</w:t>
        </w:r>
        <w:r>
          <w:rPr>
            <w:noProof/>
          </w:rPr>
          <w:fldChar w:fldCharType="end"/>
        </w:r>
      </w:p>
    </w:sdtContent>
  </w:sdt>
  <w:p w:rsidR="008008F4" w:rsidRDefault="0080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D9" w:rsidRDefault="008F79D9" w:rsidP="00916444">
      <w:pPr>
        <w:spacing w:after="0" w:line="240" w:lineRule="auto"/>
      </w:pPr>
      <w:r>
        <w:separator/>
      </w:r>
    </w:p>
  </w:footnote>
  <w:footnote w:type="continuationSeparator" w:id="0">
    <w:p w:rsidR="008F79D9" w:rsidRDefault="008F79D9" w:rsidP="00916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293"/>
    <w:multiLevelType w:val="hybridMultilevel"/>
    <w:tmpl w:val="4BA8F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02B6"/>
    <w:multiLevelType w:val="hybridMultilevel"/>
    <w:tmpl w:val="3ECE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7AE1"/>
    <w:multiLevelType w:val="hybridMultilevel"/>
    <w:tmpl w:val="2C7A97D6"/>
    <w:lvl w:ilvl="0" w:tplc="557AA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82610"/>
    <w:multiLevelType w:val="hybridMultilevel"/>
    <w:tmpl w:val="F7144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A2B"/>
    <w:multiLevelType w:val="hybridMultilevel"/>
    <w:tmpl w:val="F36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1D81"/>
    <w:multiLevelType w:val="hybridMultilevel"/>
    <w:tmpl w:val="320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365B5"/>
    <w:multiLevelType w:val="hybridMultilevel"/>
    <w:tmpl w:val="46DE1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A7D2C"/>
    <w:multiLevelType w:val="hybridMultilevel"/>
    <w:tmpl w:val="8E46A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9D7E64"/>
    <w:multiLevelType w:val="hybridMultilevel"/>
    <w:tmpl w:val="7E8E8D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68A2CBC"/>
    <w:multiLevelType w:val="hybridMultilevel"/>
    <w:tmpl w:val="C1C8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85887"/>
    <w:multiLevelType w:val="hybridMultilevel"/>
    <w:tmpl w:val="F4FC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32A89"/>
    <w:multiLevelType w:val="hybridMultilevel"/>
    <w:tmpl w:val="055CF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D21A3"/>
    <w:multiLevelType w:val="hybridMultilevel"/>
    <w:tmpl w:val="4CBE8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1218F"/>
    <w:multiLevelType w:val="multilevel"/>
    <w:tmpl w:val="4BEC1E4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61B3542C"/>
    <w:multiLevelType w:val="hybridMultilevel"/>
    <w:tmpl w:val="2B5E1D0C"/>
    <w:lvl w:ilvl="0" w:tplc="AFBEA60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58C5"/>
    <w:multiLevelType w:val="hybridMultilevel"/>
    <w:tmpl w:val="832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E66D7"/>
    <w:multiLevelType w:val="hybridMultilevel"/>
    <w:tmpl w:val="3546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62A24"/>
    <w:multiLevelType w:val="hybridMultilevel"/>
    <w:tmpl w:val="A0EC1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B279B2"/>
    <w:multiLevelType w:val="hybridMultilevel"/>
    <w:tmpl w:val="69845B4A"/>
    <w:lvl w:ilvl="0" w:tplc="86F84C1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9"/>
  </w:num>
  <w:num w:numId="5">
    <w:abstractNumId w:val="4"/>
  </w:num>
  <w:num w:numId="6">
    <w:abstractNumId w:val="17"/>
  </w:num>
  <w:num w:numId="7">
    <w:abstractNumId w:val="14"/>
  </w:num>
  <w:num w:numId="8">
    <w:abstractNumId w:val="5"/>
  </w:num>
  <w:num w:numId="9">
    <w:abstractNumId w:val="3"/>
  </w:num>
  <w:num w:numId="10">
    <w:abstractNumId w:val="1"/>
  </w:num>
  <w:num w:numId="11">
    <w:abstractNumId w:val="12"/>
  </w:num>
  <w:num w:numId="12">
    <w:abstractNumId w:val="18"/>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1"/>
    <w:rsid w:val="0001710E"/>
    <w:rsid w:val="00046307"/>
    <w:rsid w:val="00057F13"/>
    <w:rsid w:val="00060B91"/>
    <w:rsid w:val="000B1574"/>
    <w:rsid w:val="000B15B4"/>
    <w:rsid w:val="000B71A5"/>
    <w:rsid w:val="000D5587"/>
    <w:rsid w:val="0011720B"/>
    <w:rsid w:val="00122DD9"/>
    <w:rsid w:val="00123BE1"/>
    <w:rsid w:val="00130F61"/>
    <w:rsid w:val="00141E8F"/>
    <w:rsid w:val="00153047"/>
    <w:rsid w:val="00172E20"/>
    <w:rsid w:val="0017620A"/>
    <w:rsid w:val="001A2A0E"/>
    <w:rsid w:val="001B03EB"/>
    <w:rsid w:val="001C32E7"/>
    <w:rsid w:val="001E17AE"/>
    <w:rsid w:val="001F6D9D"/>
    <w:rsid w:val="00213D4C"/>
    <w:rsid w:val="002143F8"/>
    <w:rsid w:val="00214794"/>
    <w:rsid w:val="00232345"/>
    <w:rsid w:val="0025589A"/>
    <w:rsid w:val="0026189D"/>
    <w:rsid w:val="00273B22"/>
    <w:rsid w:val="0028129C"/>
    <w:rsid w:val="00286E3C"/>
    <w:rsid w:val="00294FA9"/>
    <w:rsid w:val="002C6E49"/>
    <w:rsid w:val="002E515E"/>
    <w:rsid w:val="002F0129"/>
    <w:rsid w:val="003041E5"/>
    <w:rsid w:val="00327A72"/>
    <w:rsid w:val="00331877"/>
    <w:rsid w:val="003324B0"/>
    <w:rsid w:val="00336E52"/>
    <w:rsid w:val="00360432"/>
    <w:rsid w:val="00375BBC"/>
    <w:rsid w:val="003851B8"/>
    <w:rsid w:val="003875C5"/>
    <w:rsid w:val="003A149C"/>
    <w:rsid w:val="003C13DB"/>
    <w:rsid w:val="003F0505"/>
    <w:rsid w:val="003F6F0D"/>
    <w:rsid w:val="00414DAE"/>
    <w:rsid w:val="00457DEF"/>
    <w:rsid w:val="00462A83"/>
    <w:rsid w:val="00464C73"/>
    <w:rsid w:val="0047790D"/>
    <w:rsid w:val="00477D3C"/>
    <w:rsid w:val="004C2F81"/>
    <w:rsid w:val="004C3403"/>
    <w:rsid w:val="00543272"/>
    <w:rsid w:val="00544C7C"/>
    <w:rsid w:val="00565CFE"/>
    <w:rsid w:val="00590575"/>
    <w:rsid w:val="005B3AEE"/>
    <w:rsid w:val="005D0011"/>
    <w:rsid w:val="005F0570"/>
    <w:rsid w:val="005F0D79"/>
    <w:rsid w:val="005F38E1"/>
    <w:rsid w:val="00601668"/>
    <w:rsid w:val="006135F9"/>
    <w:rsid w:val="00633408"/>
    <w:rsid w:val="0065372A"/>
    <w:rsid w:val="0068408A"/>
    <w:rsid w:val="00691732"/>
    <w:rsid w:val="00693319"/>
    <w:rsid w:val="006B0C1E"/>
    <w:rsid w:val="006D2FCE"/>
    <w:rsid w:val="006F718D"/>
    <w:rsid w:val="00742C0E"/>
    <w:rsid w:val="007A17FA"/>
    <w:rsid w:val="007B5C9E"/>
    <w:rsid w:val="007E439D"/>
    <w:rsid w:val="007F6076"/>
    <w:rsid w:val="008008F4"/>
    <w:rsid w:val="008275D6"/>
    <w:rsid w:val="00836155"/>
    <w:rsid w:val="00854916"/>
    <w:rsid w:val="00857A04"/>
    <w:rsid w:val="00863203"/>
    <w:rsid w:val="00872129"/>
    <w:rsid w:val="00872D86"/>
    <w:rsid w:val="008766AE"/>
    <w:rsid w:val="0088184D"/>
    <w:rsid w:val="008C0073"/>
    <w:rsid w:val="008C5C82"/>
    <w:rsid w:val="008F0AB8"/>
    <w:rsid w:val="008F79D9"/>
    <w:rsid w:val="009018C6"/>
    <w:rsid w:val="0090511C"/>
    <w:rsid w:val="00916444"/>
    <w:rsid w:val="0092273E"/>
    <w:rsid w:val="0093727C"/>
    <w:rsid w:val="0095258D"/>
    <w:rsid w:val="00971672"/>
    <w:rsid w:val="00990339"/>
    <w:rsid w:val="00994D7B"/>
    <w:rsid w:val="009A14B3"/>
    <w:rsid w:val="009A6B60"/>
    <w:rsid w:val="009A6E70"/>
    <w:rsid w:val="009B57FE"/>
    <w:rsid w:val="009D7717"/>
    <w:rsid w:val="009E5606"/>
    <w:rsid w:val="009F21EC"/>
    <w:rsid w:val="00A44280"/>
    <w:rsid w:val="00AA7D32"/>
    <w:rsid w:val="00AD024D"/>
    <w:rsid w:val="00AD1354"/>
    <w:rsid w:val="00AE1EC4"/>
    <w:rsid w:val="00B00CBE"/>
    <w:rsid w:val="00B01151"/>
    <w:rsid w:val="00B03694"/>
    <w:rsid w:val="00B078F0"/>
    <w:rsid w:val="00B23168"/>
    <w:rsid w:val="00B277BD"/>
    <w:rsid w:val="00B315B6"/>
    <w:rsid w:val="00B34FDE"/>
    <w:rsid w:val="00B43931"/>
    <w:rsid w:val="00B54F2C"/>
    <w:rsid w:val="00B67C9D"/>
    <w:rsid w:val="00B67CA5"/>
    <w:rsid w:val="00B71098"/>
    <w:rsid w:val="00B87576"/>
    <w:rsid w:val="00BA4C96"/>
    <w:rsid w:val="00BB3B0C"/>
    <w:rsid w:val="00BB7522"/>
    <w:rsid w:val="00BD3593"/>
    <w:rsid w:val="00C0060D"/>
    <w:rsid w:val="00C1319E"/>
    <w:rsid w:val="00C32BFE"/>
    <w:rsid w:val="00C4576B"/>
    <w:rsid w:val="00C46CB3"/>
    <w:rsid w:val="00C72C2D"/>
    <w:rsid w:val="00C844B7"/>
    <w:rsid w:val="00CB66C7"/>
    <w:rsid w:val="00CC1A7D"/>
    <w:rsid w:val="00CC4651"/>
    <w:rsid w:val="00CC4657"/>
    <w:rsid w:val="00CD1FDE"/>
    <w:rsid w:val="00CF5ECC"/>
    <w:rsid w:val="00D2694C"/>
    <w:rsid w:val="00D30BE6"/>
    <w:rsid w:val="00D335A6"/>
    <w:rsid w:val="00D3665B"/>
    <w:rsid w:val="00D4391C"/>
    <w:rsid w:val="00D4537B"/>
    <w:rsid w:val="00D9048E"/>
    <w:rsid w:val="00DA13FA"/>
    <w:rsid w:val="00DA2A32"/>
    <w:rsid w:val="00DA560A"/>
    <w:rsid w:val="00DA6C77"/>
    <w:rsid w:val="00DC53E6"/>
    <w:rsid w:val="00DD205D"/>
    <w:rsid w:val="00DD4B06"/>
    <w:rsid w:val="00E22523"/>
    <w:rsid w:val="00E266CA"/>
    <w:rsid w:val="00E3631E"/>
    <w:rsid w:val="00E563AD"/>
    <w:rsid w:val="00E838EE"/>
    <w:rsid w:val="00ED0172"/>
    <w:rsid w:val="00EE4C7D"/>
    <w:rsid w:val="00F41F9C"/>
    <w:rsid w:val="00F468E7"/>
    <w:rsid w:val="00F64885"/>
    <w:rsid w:val="00F67023"/>
    <w:rsid w:val="00F719C6"/>
    <w:rsid w:val="00F76763"/>
    <w:rsid w:val="00F8482A"/>
    <w:rsid w:val="00FA64D7"/>
    <w:rsid w:val="00FB1332"/>
    <w:rsid w:val="00FB4A7D"/>
    <w:rsid w:val="00FB5E64"/>
    <w:rsid w:val="00FD5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9E3"/>
  <w15:docId w15:val="{283B770C-F696-4171-AB8B-F25830A6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DE"/>
  </w:style>
  <w:style w:type="paragraph" w:styleId="Heading1">
    <w:name w:val="heading 1"/>
    <w:basedOn w:val="Normal"/>
    <w:next w:val="Normal"/>
    <w:link w:val="Heading1Char"/>
    <w:qFormat/>
    <w:rsid w:val="0047790D"/>
    <w:pPr>
      <w:keepNext/>
      <w:spacing w:after="0" w:line="240" w:lineRule="auto"/>
      <w:jc w:val="center"/>
      <w:outlineLvl w:val="0"/>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7FE"/>
    <w:rPr>
      <w:color w:val="0000FF" w:themeColor="hyperlink"/>
      <w:u w:val="single"/>
    </w:rPr>
  </w:style>
  <w:style w:type="paragraph" w:styleId="ListParagraph">
    <w:name w:val="List Paragraph"/>
    <w:basedOn w:val="Normal"/>
    <w:uiPriority w:val="34"/>
    <w:qFormat/>
    <w:rsid w:val="003875C5"/>
    <w:pPr>
      <w:ind w:left="720"/>
      <w:contextualSpacing/>
    </w:pPr>
  </w:style>
  <w:style w:type="character" w:customStyle="1" w:styleId="Heading1Char">
    <w:name w:val="Heading 1 Char"/>
    <w:basedOn w:val="DefaultParagraphFont"/>
    <w:link w:val="Heading1"/>
    <w:rsid w:val="0047790D"/>
    <w:rPr>
      <w:rFonts w:eastAsia="Times New Roman"/>
      <w:b/>
      <w:sz w:val="20"/>
      <w:szCs w:val="20"/>
    </w:rPr>
  </w:style>
  <w:style w:type="paragraph" w:styleId="BodyText">
    <w:name w:val="Body Text"/>
    <w:basedOn w:val="Normal"/>
    <w:link w:val="BodyTextChar"/>
    <w:rsid w:val="0047790D"/>
    <w:pPr>
      <w:spacing w:after="0" w:line="240" w:lineRule="auto"/>
    </w:pPr>
    <w:rPr>
      <w:rFonts w:eastAsia="Times New Roman"/>
      <w:szCs w:val="20"/>
    </w:rPr>
  </w:style>
  <w:style w:type="character" w:customStyle="1" w:styleId="BodyTextChar">
    <w:name w:val="Body Text Char"/>
    <w:basedOn w:val="DefaultParagraphFont"/>
    <w:link w:val="BodyText"/>
    <w:rsid w:val="0047790D"/>
    <w:rPr>
      <w:rFonts w:eastAsia="Times New Roman"/>
      <w:szCs w:val="20"/>
    </w:rPr>
  </w:style>
  <w:style w:type="character" w:customStyle="1" w:styleId="apple-style-span">
    <w:name w:val="apple-style-span"/>
    <w:basedOn w:val="DefaultParagraphFont"/>
    <w:rsid w:val="008F0AB8"/>
  </w:style>
  <w:style w:type="paragraph" w:styleId="Header">
    <w:name w:val="header"/>
    <w:basedOn w:val="Normal"/>
    <w:link w:val="HeaderChar"/>
    <w:uiPriority w:val="99"/>
    <w:semiHidden/>
    <w:unhideWhenUsed/>
    <w:rsid w:val="00916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444"/>
  </w:style>
  <w:style w:type="paragraph" w:styleId="Footer">
    <w:name w:val="footer"/>
    <w:basedOn w:val="Normal"/>
    <w:link w:val="FooterChar"/>
    <w:uiPriority w:val="99"/>
    <w:unhideWhenUsed/>
    <w:rsid w:val="0091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4"/>
  </w:style>
  <w:style w:type="paragraph" w:styleId="NormalWeb">
    <w:name w:val="Normal (Web)"/>
    <w:basedOn w:val="Normal"/>
    <w:uiPriority w:val="99"/>
    <w:semiHidden/>
    <w:unhideWhenUsed/>
    <w:rsid w:val="00CB66C7"/>
    <w:pPr>
      <w:spacing w:before="100" w:beforeAutospacing="1" w:after="100" w:afterAutospacing="1" w:line="240" w:lineRule="auto"/>
    </w:pPr>
    <w:rPr>
      <w:rFonts w:ascii="Verdana" w:eastAsia="Times New Roman" w:hAnsi="Verdana"/>
      <w:color w:val="000000"/>
      <w:sz w:val="18"/>
      <w:szCs w:val="18"/>
    </w:rPr>
  </w:style>
  <w:style w:type="character" w:customStyle="1" w:styleId="apple-converted-space">
    <w:name w:val="apple-converted-space"/>
    <w:basedOn w:val="DefaultParagraphFont"/>
    <w:rsid w:val="00CB66C7"/>
  </w:style>
  <w:style w:type="paragraph" w:styleId="BalloonText">
    <w:name w:val="Balloon Text"/>
    <w:basedOn w:val="Normal"/>
    <w:link w:val="BalloonTextChar"/>
    <w:uiPriority w:val="99"/>
    <w:semiHidden/>
    <w:unhideWhenUsed/>
    <w:rsid w:val="0083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155"/>
    <w:rPr>
      <w:rFonts w:ascii="Segoe UI" w:hAnsi="Segoe UI" w:cs="Segoe UI"/>
      <w:sz w:val="18"/>
      <w:szCs w:val="18"/>
    </w:rPr>
  </w:style>
  <w:style w:type="table" w:styleId="TableGrid">
    <w:name w:val="Table Grid"/>
    <w:basedOn w:val="TableNormal"/>
    <w:uiPriority w:val="39"/>
    <w:rsid w:val="008361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F46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4">
    <w:name w:val="Grid Table 2 Accent 4"/>
    <w:basedOn w:val="TableNormal"/>
    <w:uiPriority w:val="47"/>
    <w:rsid w:val="001B03E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1B03E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1B03E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D36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3644">
      <w:bodyDiv w:val="1"/>
      <w:marLeft w:val="0"/>
      <w:marRight w:val="0"/>
      <w:marTop w:val="0"/>
      <w:marBottom w:val="0"/>
      <w:divBdr>
        <w:top w:val="none" w:sz="0" w:space="0" w:color="auto"/>
        <w:left w:val="none" w:sz="0" w:space="0" w:color="auto"/>
        <w:bottom w:val="none" w:sz="0" w:space="0" w:color="auto"/>
        <w:right w:val="none" w:sz="0" w:space="0" w:color="auto"/>
      </w:divBdr>
    </w:div>
    <w:div w:id="867451185">
      <w:bodyDiv w:val="1"/>
      <w:marLeft w:val="0"/>
      <w:marRight w:val="0"/>
      <w:marTop w:val="0"/>
      <w:marBottom w:val="0"/>
      <w:divBdr>
        <w:top w:val="none" w:sz="0" w:space="0" w:color="auto"/>
        <w:left w:val="none" w:sz="0" w:space="0" w:color="auto"/>
        <w:bottom w:val="none" w:sz="0" w:space="0" w:color="auto"/>
        <w:right w:val="none" w:sz="0" w:space="0" w:color="auto"/>
      </w:divBdr>
    </w:div>
    <w:div w:id="872307746">
      <w:bodyDiv w:val="1"/>
      <w:marLeft w:val="0"/>
      <w:marRight w:val="0"/>
      <w:marTop w:val="0"/>
      <w:marBottom w:val="0"/>
      <w:divBdr>
        <w:top w:val="none" w:sz="0" w:space="0" w:color="auto"/>
        <w:left w:val="none" w:sz="0" w:space="0" w:color="auto"/>
        <w:bottom w:val="none" w:sz="0" w:space="0" w:color="auto"/>
        <w:right w:val="none" w:sz="0" w:space="0" w:color="auto"/>
      </w:divBdr>
      <w:divsChild>
        <w:div w:id="603925218">
          <w:marLeft w:val="0"/>
          <w:marRight w:val="0"/>
          <w:marTop w:val="0"/>
          <w:marBottom w:val="0"/>
          <w:divBdr>
            <w:top w:val="none" w:sz="0" w:space="0" w:color="auto"/>
            <w:left w:val="none" w:sz="0" w:space="0" w:color="auto"/>
            <w:bottom w:val="none" w:sz="0" w:space="0" w:color="auto"/>
            <w:right w:val="none" w:sz="0" w:space="0" w:color="auto"/>
          </w:divBdr>
          <w:divsChild>
            <w:div w:id="1455368417">
              <w:marLeft w:val="0"/>
              <w:marRight w:val="0"/>
              <w:marTop w:val="0"/>
              <w:marBottom w:val="0"/>
              <w:divBdr>
                <w:top w:val="none" w:sz="0" w:space="0" w:color="auto"/>
                <w:left w:val="none" w:sz="0" w:space="0" w:color="auto"/>
                <w:bottom w:val="none" w:sz="0" w:space="0" w:color="auto"/>
                <w:right w:val="none" w:sz="0" w:space="0" w:color="auto"/>
              </w:divBdr>
            </w:div>
            <w:div w:id="1583370088">
              <w:marLeft w:val="0"/>
              <w:marRight w:val="0"/>
              <w:marTop w:val="0"/>
              <w:marBottom w:val="0"/>
              <w:divBdr>
                <w:top w:val="none" w:sz="0" w:space="0" w:color="auto"/>
                <w:left w:val="none" w:sz="0" w:space="0" w:color="auto"/>
                <w:bottom w:val="none" w:sz="0" w:space="0" w:color="auto"/>
                <w:right w:val="none" w:sz="0" w:space="0" w:color="auto"/>
              </w:divBdr>
            </w:div>
            <w:div w:id="2040348794">
              <w:marLeft w:val="0"/>
              <w:marRight w:val="0"/>
              <w:marTop w:val="0"/>
              <w:marBottom w:val="0"/>
              <w:divBdr>
                <w:top w:val="none" w:sz="0" w:space="0" w:color="auto"/>
                <w:left w:val="none" w:sz="0" w:space="0" w:color="auto"/>
                <w:bottom w:val="none" w:sz="0" w:space="0" w:color="auto"/>
                <w:right w:val="none" w:sz="0" w:space="0" w:color="auto"/>
              </w:divBdr>
            </w:div>
            <w:div w:id="416946360">
              <w:marLeft w:val="0"/>
              <w:marRight w:val="0"/>
              <w:marTop w:val="0"/>
              <w:marBottom w:val="0"/>
              <w:divBdr>
                <w:top w:val="none" w:sz="0" w:space="0" w:color="auto"/>
                <w:left w:val="none" w:sz="0" w:space="0" w:color="auto"/>
                <w:bottom w:val="none" w:sz="0" w:space="0" w:color="auto"/>
                <w:right w:val="none" w:sz="0" w:space="0" w:color="auto"/>
              </w:divBdr>
            </w:div>
            <w:div w:id="1244339037">
              <w:marLeft w:val="0"/>
              <w:marRight w:val="0"/>
              <w:marTop w:val="0"/>
              <w:marBottom w:val="0"/>
              <w:divBdr>
                <w:top w:val="none" w:sz="0" w:space="0" w:color="auto"/>
                <w:left w:val="none" w:sz="0" w:space="0" w:color="auto"/>
                <w:bottom w:val="none" w:sz="0" w:space="0" w:color="auto"/>
                <w:right w:val="none" w:sz="0" w:space="0" w:color="auto"/>
              </w:divBdr>
            </w:div>
            <w:div w:id="1003241890">
              <w:marLeft w:val="0"/>
              <w:marRight w:val="0"/>
              <w:marTop w:val="0"/>
              <w:marBottom w:val="0"/>
              <w:divBdr>
                <w:top w:val="none" w:sz="0" w:space="0" w:color="auto"/>
                <w:left w:val="none" w:sz="0" w:space="0" w:color="auto"/>
                <w:bottom w:val="none" w:sz="0" w:space="0" w:color="auto"/>
                <w:right w:val="none" w:sz="0" w:space="0" w:color="auto"/>
              </w:divBdr>
            </w:div>
            <w:div w:id="33627389">
              <w:marLeft w:val="0"/>
              <w:marRight w:val="0"/>
              <w:marTop w:val="0"/>
              <w:marBottom w:val="0"/>
              <w:divBdr>
                <w:top w:val="none" w:sz="0" w:space="0" w:color="auto"/>
                <w:left w:val="none" w:sz="0" w:space="0" w:color="auto"/>
                <w:bottom w:val="none" w:sz="0" w:space="0" w:color="auto"/>
                <w:right w:val="none" w:sz="0" w:space="0" w:color="auto"/>
              </w:divBdr>
            </w:div>
          </w:divsChild>
        </w:div>
        <w:div w:id="665941893">
          <w:marLeft w:val="0"/>
          <w:marRight w:val="0"/>
          <w:marTop w:val="0"/>
          <w:marBottom w:val="0"/>
          <w:divBdr>
            <w:top w:val="none" w:sz="0" w:space="0" w:color="auto"/>
            <w:left w:val="none" w:sz="0" w:space="0" w:color="auto"/>
            <w:bottom w:val="none" w:sz="0" w:space="0" w:color="auto"/>
            <w:right w:val="none" w:sz="0" w:space="0" w:color="auto"/>
          </w:divBdr>
        </w:div>
        <w:div w:id="127848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hodges1\AppData\Local\Microsoft\Windows\Temporary%20Internet%20Files\Content.Outlook\XVD0ZWNK\learn.valencia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lib.umn.edu/commun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valenciacollege.edu/owa/redir.aspx?C=XJnKsZqZlEO6_k82Sz6Mfzvo0_-7c9AIWtG0ojJtDpXxywXQxmE4WzoSs2LFcgIsy5JekgMLRgw.&amp;URL=http%3a%2f%2fvalenciacollege.edu%2fgeneralcounsel%2fpolicy%2fdefault.cfm%3fpolicyID%3d193%26volumeID_1%3d8%26navst%3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3A%2F%2Fwww.valenciacollege.edu%2Ftutoring&amp;data=04%7C01%7Cmjohnson242%40valenciacollege.edu%7C91c4eec542384b7cd18d08d95e977e20%7C0e8866953d1741a88544135b0a92a47c%7C1%7C0%7C637644827062095242%7CUnknown%7CTWFpbGZsb3d8eyJWIjoiMC4wLjAwMDAiLCJQIjoiV2luMzIiLCJBTiI6Ik1haWwiLCJXVCI6Mn0%3D%7C1000&amp;sdata=9wZ%2B1bNxPeYG6puJHAgc1954EgnyvTc%2Bvi8HfJuK%2Fp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Johnson</dc:creator>
  <cp:lastModifiedBy>Melissa Johnson</cp:lastModifiedBy>
  <cp:revision>2</cp:revision>
  <cp:lastPrinted>2015-09-01T14:12:00Z</cp:lastPrinted>
  <dcterms:created xsi:type="dcterms:W3CDTF">2022-04-21T16:03:00Z</dcterms:created>
  <dcterms:modified xsi:type="dcterms:W3CDTF">2022-04-21T16:03:00Z</dcterms:modified>
</cp:coreProperties>
</file>